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1142"/>
        <w:gridCol w:w="1348"/>
        <w:gridCol w:w="229"/>
        <w:gridCol w:w="858"/>
        <w:gridCol w:w="1341"/>
        <w:gridCol w:w="1083"/>
        <w:gridCol w:w="97"/>
        <w:gridCol w:w="605"/>
        <w:gridCol w:w="1353"/>
      </w:tblGrid>
      <w:tr w:rsidR="006700E9" w:rsidRPr="00C379E2" w14:paraId="05F94E37" w14:textId="77777777" w:rsidTr="460FF61F">
        <w:trPr>
          <w:cantSplit/>
          <w:trHeight w:val="120"/>
        </w:trPr>
        <w:tc>
          <w:tcPr>
            <w:tcW w:w="2103" w:type="dxa"/>
            <w:tcBorders>
              <w:top w:val="nil"/>
              <w:left w:val="nil"/>
              <w:bottom w:val="nil"/>
              <w:right w:val="nil"/>
            </w:tcBorders>
          </w:tcPr>
          <w:p w14:paraId="13EC4C9C" w14:textId="77777777" w:rsidR="00D72689" w:rsidRPr="00C379E2" w:rsidRDefault="00D72689" w:rsidP="00162EF0">
            <w:pPr>
              <w:spacing w:after="0" w:line="240" w:lineRule="auto"/>
              <w:rPr>
                <w:b/>
                <w:sz w:val="20"/>
              </w:rPr>
            </w:pPr>
            <w:r w:rsidRPr="00C379E2">
              <w:rPr>
                <w:b/>
                <w:sz w:val="20"/>
              </w:rPr>
              <w:t>Operator #:</w:t>
            </w:r>
          </w:p>
        </w:tc>
        <w:tc>
          <w:tcPr>
            <w:tcW w:w="1152" w:type="dxa"/>
            <w:tcBorders>
              <w:top w:val="nil"/>
              <w:left w:val="nil"/>
              <w:bottom w:val="single" w:sz="4" w:space="0" w:color="auto"/>
              <w:right w:val="nil"/>
            </w:tcBorders>
          </w:tcPr>
          <w:p w14:paraId="1E2F352E" w14:textId="77777777" w:rsidR="00D72689" w:rsidRPr="00C379E2" w:rsidRDefault="00D72689" w:rsidP="00162EF0">
            <w:pPr>
              <w:spacing w:after="0" w:line="240" w:lineRule="auto"/>
              <w:rPr>
                <w:b/>
                <w:i/>
                <w:sz w:val="20"/>
              </w:rPr>
            </w:pPr>
            <w:r w:rsidRPr="00C379E2">
              <w:rPr>
                <w:b/>
                <w:i/>
                <w:sz w:val="20"/>
              </w:rPr>
              <w:fldChar w:fldCharType="begin">
                <w:ffData>
                  <w:name w:val="Text13"/>
                  <w:enabled/>
                  <w:calcOnExit w:val="0"/>
                  <w:textInput/>
                </w:ffData>
              </w:fldChar>
            </w:r>
            <w:bookmarkStart w:id="0" w:name="Text13"/>
            <w:r w:rsidRPr="00C379E2">
              <w:rPr>
                <w:b/>
                <w:i/>
                <w:sz w:val="20"/>
              </w:rPr>
              <w:instrText xml:space="preserve"> FORMTEXT </w:instrText>
            </w:r>
            <w:r w:rsidRPr="00C379E2">
              <w:rPr>
                <w:b/>
                <w:i/>
                <w:sz w:val="20"/>
              </w:rPr>
            </w:r>
            <w:r w:rsidRPr="00C379E2">
              <w:rPr>
                <w:b/>
                <w:i/>
                <w:sz w:val="20"/>
              </w:rPr>
              <w:fldChar w:fldCharType="separate"/>
            </w:r>
            <w:r w:rsidRPr="00C379E2">
              <w:rPr>
                <w:b/>
                <w:i/>
                <w:noProof/>
                <w:sz w:val="20"/>
              </w:rPr>
              <w:t> </w:t>
            </w:r>
            <w:r w:rsidRPr="00C379E2">
              <w:rPr>
                <w:b/>
                <w:i/>
                <w:noProof/>
                <w:sz w:val="20"/>
              </w:rPr>
              <w:t> </w:t>
            </w:r>
            <w:r w:rsidRPr="00C379E2">
              <w:rPr>
                <w:b/>
                <w:i/>
                <w:noProof/>
                <w:sz w:val="20"/>
              </w:rPr>
              <w:t> </w:t>
            </w:r>
            <w:r w:rsidRPr="00C379E2">
              <w:rPr>
                <w:b/>
                <w:i/>
                <w:noProof/>
                <w:sz w:val="20"/>
              </w:rPr>
              <w:t> </w:t>
            </w:r>
            <w:r w:rsidRPr="00C379E2">
              <w:rPr>
                <w:b/>
                <w:i/>
                <w:noProof/>
                <w:sz w:val="20"/>
              </w:rPr>
              <w:t> </w:t>
            </w:r>
            <w:r w:rsidRPr="00C379E2">
              <w:rPr>
                <w:b/>
                <w:i/>
                <w:sz w:val="20"/>
              </w:rPr>
              <w:fldChar w:fldCharType="end"/>
            </w:r>
            <w:bookmarkEnd w:id="0"/>
          </w:p>
        </w:tc>
        <w:tc>
          <w:tcPr>
            <w:tcW w:w="1577" w:type="dxa"/>
            <w:gridSpan w:val="2"/>
            <w:tcBorders>
              <w:top w:val="nil"/>
              <w:left w:val="nil"/>
              <w:bottom w:val="nil"/>
              <w:right w:val="nil"/>
            </w:tcBorders>
            <w:tcMar>
              <w:left w:w="115" w:type="dxa"/>
              <w:right w:w="86" w:type="dxa"/>
            </w:tcMar>
          </w:tcPr>
          <w:p w14:paraId="2976CF7A" w14:textId="77777777" w:rsidR="00D72689" w:rsidRPr="00C379E2" w:rsidRDefault="00D72689" w:rsidP="00162EF0">
            <w:pPr>
              <w:spacing w:after="0" w:line="240" w:lineRule="auto"/>
              <w:rPr>
                <w:b/>
                <w:sz w:val="20"/>
              </w:rPr>
            </w:pPr>
            <w:r w:rsidRPr="00C379E2">
              <w:rPr>
                <w:b/>
                <w:sz w:val="20"/>
              </w:rPr>
              <w:t>Operation Name:</w:t>
            </w:r>
          </w:p>
        </w:tc>
        <w:tc>
          <w:tcPr>
            <w:tcW w:w="3314" w:type="dxa"/>
            <w:gridSpan w:val="3"/>
            <w:tcBorders>
              <w:top w:val="nil"/>
              <w:left w:val="nil"/>
              <w:bottom w:val="single" w:sz="4" w:space="0" w:color="auto"/>
              <w:right w:val="nil"/>
            </w:tcBorders>
          </w:tcPr>
          <w:p w14:paraId="3C4944C6" w14:textId="77777777" w:rsidR="00D72689" w:rsidRPr="00C379E2" w:rsidRDefault="00D72689" w:rsidP="00162EF0">
            <w:pPr>
              <w:spacing w:after="0" w:line="240" w:lineRule="auto"/>
              <w:rPr>
                <w:b/>
                <w:i/>
                <w:sz w:val="20"/>
              </w:rPr>
            </w:pPr>
            <w:r w:rsidRPr="00C379E2">
              <w:rPr>
                <w:b/>
                <w:i/>
                <w:sz w:val="20"/>
              </w:rPr>
              <w:fldChar w:fldCharType="begin">
                <w:ffData>
                  <w:name w:val="Text15"/>
                  <w:enabled/>
                  <w:calcOnExit w:val="0"/>
                  <w:textInput/>
                </w:ffData>
              </w:fldChar>
            </w:r>
            <w:bookmarkStart w:id="1" w:name="Text15"/>
            <w:r w:rsidRPr="00C379E2">
              <w:rPr>
                <w:b/>
                <w:i/>
                <w:sz w:val="20"/>
              </w:rPr>
              <w:instrText xml:space="preserve"> FORMTEXT </w:instrText>
            </w:r>
            <w:r w:rsidRPr="00C379E2">
              <w:rPr>
                <w:b/>
                <w:i/>
                <w:sz w:val="20"/>
              </w:rPr>
            </w:r>
            <w:r w:rsidRPr="00C379E2">
              <w:rPr>
                <w:b/>
                <w:i/>
                <w:sz w:val="20"/>
              </w:rPr>
              <w:fldChar w:fldCharType="separate"/>
            </w:r>
            <w:r w:rsidRPr="00C379E2">
              <w:rPr>
                <w:b/>
                <w:i/>
                <w:noProof/>
                <w:sz w:val="20"/>
              </w:rPr>
              <w:t> </w:t>
            </w:r>
            <w:r w:rsidRPr="00C379E2">
              <w:rPr>
                <w:b/>
                <w:i/>
                <w:noProof/>
                <w:sz w:val="20"/>
              </w:rPr>
              <w:t> </w:t>
            </w:r>
            <w:r w:rsidRPr="00C379E2">
              <w:rPr>
                <w:b/>
                <w:i/>
                <w:noProof/>
                <w:sz w:val="20"/>
              </w:rPr>
              <w:t> </w:t>
            </w:r>
            <w:r w:rsidRPr="00C379E2">
              <w:rPr>
                <w:b/>
                <w:i/>
                <w:noProof/>
                <w:sz w:val="20"/>
              </w:rPr>
              <w:t> </w:t>
            </w:r>
            <w:r w:rsidRPr="00C379E2">
              <w:rPr>
                <w:b/>
                <w:i/>
                <w:noProof/>
                <w:sz w:val="20"/>
              </w:rPr>
              <w:t> </w:t>
            </w:r>
            <w:r w:rsidRPr="00C379E2">
              <w:rPr>
                <w:b/>
                <w:i/>
                <w:sz w:val="20"/>
              </w:rPr>
              <w:fldChar w:fldCharType="end"/>
            </w:r>
            <w:bookmarkEnd w:id="1"/>
          </w:p>
        </w:tc>
        <w:tc>
          <w:tcPr>
            <w:tcW w:w="702" w:type="dxa"/>
            <w:gridSpan w:val="2"/>
            <w:tcBorders>
              <w:top w:val="nil"/>
              <w:left w:val="nil"/>
              <w:bottom w:val="nil"/>
              <w:right w:val="nil"/>
            </w:tcBorders>
          </w:tcPr>
          <w:p w14:paraId="3101716D" w14:textId="77777777" w:rsidR="00D72689" w:rsidRPr="00C379E2" w:rsidRDefault="00D72689" w:rsidP="00162EF0">
            <w:pPr>
              <w:spacing w:after="0" w:line="240" w:lineRule="auto"/>
              <w:rPr>
                <w:b/>
                <w:sz w:val="20"/>
              </w:rPr>
            </w:pPr>
            <w:r w:rsidRPr="00C379E2">
              <w:rPr>
                <w:b/>
                <w:sz w:val="20"/>
              </w:rPr>
              <w:t>Date:</w:t>
            </w:r>
          </w:p>
        </w:tc>
        <w:tc>
          <w:tcPr>
            <w:tcW w:w="1448" w:type="dxa"/>
            <w:tcBorders>
              <w:top w:val="nil"/>
              <w:left w:val="nil"/>
              <w:bottom w:val="single" w:sz="4" w:space="0" w:color="auto"/>
              <w:right w:val="nil"/>
            </w:tcBorders>
          </w:tcPr>
          <w:p w14:paraId="23A5BDFB" w14:textId="77777777" w:rsidR="00D72689" w:rsidRPr="00C379E2" w:rsidRDefault="00D72689" w:rsidP="00162EF0">
            <w:pPr>
              <w:spacing w:after="0" w:line="240" w:lineRule="auto"/>
              <w:rPr>
                <w:b/>
                <w:i/>
                <w:sz w:val="20"/>
              </w:rPr>
            </w:pPr>
            <w:r w:rsidRPr="00C379E2">
              <w:rPr>
                <w:b/>
                <w:i/>
                <w:sz w:val="20"/>
              </w:rPr>
              <w:fldChar w:fldCharType="begin">
                <w:ffData>
                  <w:name w:val="Text14"/>
                  <w:enabled/>
                  <w:calcOnExit w:val="0"/>
                  <w:textInput/>
                </w:ffData>
              </w:fldChar>
            </w:r>
            <w:bookmarkStart w:id="2" w:name="Text14"/>
            <w:r w:rsidRPr="00C379E2">
              <w:rPr>
                <w:b/>
                <w:i/>
                <w:sz w:val="20"/>
              </w:rPr>
              <w:instrText xml:space="preserve"> FORMTEXT </w:instrText>
            </w:r>
            <w:r w:rsidRPr="00C379E2">
              <w:rPr>
                <w:b/>
                <w:i/>
                <w:sz w:val="20"/>
              </w:rPr>
            </w:r>
            <w:r w:rsidRPr="00C379E2">
              <w:rPr>
                <w:b/>
                <w:i/>
                <w:sz w:val="20"/>
              </w:rPr>
              <w:fldChar w:fldCharType="separate"/>
            </w:r>
            <w:r w:rsidRPr="00C379E2">
              <w:rPr>
                <w:b/>
                <w:i/>
                <w:noProof/>
                <w:sz w:val="20"/>
              </w:rPr>
              <w:t> </w:t>
            </w:r>
            <w:r w:rsidRPr="00C379E2">
              <w:rPr>
                <w:b/>
                <w:i/>
                <w:noProof/>
                <w:sz w:val="20"/>
              </w:rPr>
              <w:t> </w:t>
            </w:r>
            <w:r w:rsidRPr="00C379E2">
              <w:rPr>
                <w:b/>
                <w:i/>
                <w:noProof/>
                <w:sz w:val="20"/>
              </w:rPr>
              <w:t> </w:t>
            </w:r>
            <w:r w:rsidRPr="00C379E2">
              <w:rPr>
                <w:b/>
                <w:i/>
                <w:noProof/>
                <w:sz w:val="20"/>
              </w:rPr>
              <w:t> </w:t>
            </w:r>
            <w:r w:rsidRPr="00C379E2">
              <w:rPr>
                <w:b/>
                <w:i/>
                <w:noProof/>
                <w:sz w:val="20"/>
              </w:rPr>
              <w:t> </w:t>
            </w:r>
            <w:r w:rsidRPr="00C379E2">
              <w:rPr>
                <w:b/>
                <w:i/>
                <w:sz w:val="20"/>
              </w:rPr>
              <w:fldChar w:fldCharType="end"/>
            </w:r>
            <w:bookmarkEnd w:id="2"/>
          </w:p>
        </w:tc>
      </w:tr>
      <w:tr w:rsidR="006700E9" w:rsidRPr="00C379E2" w14:paraId="672A6659" w14:textId="77777777" w:rsidTr="460FF61F">
        <w:trPr>
          <w:cantSplit/>
          <w:trHeight w:val="120"/>
        </w:trPr>
        <w:tc>
          <w:tcPr>
            <w:tcW w:w="2103" w:type="dxa"/>
            <w:tcBorders>
              <w:top w:val="nil"/>
              <w:left w:val="nil"/>
              <w:right w:val="nil"/>
            </w:tcBorders>
          </w:tcPr>
          <w:p w14:paraId="0A37501D" w14:textId="77777777" w:rsidR="00D72689" w:rsidRPr="00C379E2" w:rsidRDefault="00D72689" w:rsidP="00162EF0">
            <w:pPr>
              <w:spacing w:after="0" w:line="240" w:lineRule="auto"/>
              <w:rPr>
                <w:sz w:val="20"/>
              </w:rPr>
            </w:pPr>
          </w:p>
        </w:tc>
        <w:tc>
          <w:tcPr>
            <w:tcW w:w="1152" w:type="dxa"/>
            <w:tcBorders>
              <w:left w:val="nil"/>
              <w:right w:val="nil"/>
            </w:tcBorders>
          </w:tcPr>
          <w:p w14:paraId="5DAB6C7B" w14:textId="77777777" w:rsidR="00D72689" w:rsidRPr="00C379E2" w:rsidRDefault="00D72689" w:rsidP="00162EF0">
            <w:pPr>
              <w:spacing w:after="0" w:line="240" w:lineRule="auto"/>
              <w:rPr>
                <w:sz w:val="20"/>
              </w:rPr>
            </w:pPr>
          </w:p>
        </w:tc>
        <w:tc>
          <w:tcPr>
            <w:tcW w:w="1577" w:type="dxa"/>
            <w:gridSpan w:val="2"/>
            <w:tcBorders>
              <w:top w:val="nil"/>
              <w:left w:val="nil"/>
              <w:right w:val="nil"/>
            </w:tcBorders>
          </w:tcPr>
          <w:p w14:paraId="02EB378F" w14:textId="77777777" w:rsidR="00D72689" w:rsidRPr="00C379E2" w:rsidRDefault="00D72689" w:rsidP="00162EF0">
            <w:pPr>
              <w:spacing w:after="0" w:line="240" w:lineRule="auto"/>
              <w:rPr>
                <w:sz w:val="20"/>
              </w:rPr>
            </w:pPr>
          </w:p>
        </w:tc>
        <w:tc>
          <w:tcPr>
            <w:tcW w:w="3314" w:type="dxa"/>
            <w:gridSpan w:val="3"/>
            <w:tcBorders>
              <w:left w:val="nil"/>
              <w:right w:val="nil"/>
            </w:tcBorders>
          </w:tcPr>
          <w:p w14:paraId="6A05A809" w14:textId="77777777" w:rsidR="00D72689" w:rsidRPr="00C379E2" w:rsidRDefault="00D72689" w:rsidP="00162EF0">
            <w:pPr>
              <w:spacing w:after="0" w:line="240" w:lineRule="auto"/>
              <w:rPr>
                <w:sz w:val="20"/>
              </w:rPr>
            </w:pPr>
          </w:p>
        </w:tc>
        <w:tc>
          <w:tcPr>
            <w:tcW w:w="702" w:type="dxa"/>
            <w:gridSpan w:val="2"/>
            <w:tcBorders>
              <w:top w:val="nil"/>
              <w:left w:val="nil"/>
              <w:right w:val="nil"/>
            </w:tcBorders>
          </w:tcPr>
          <w:p w14:paraId="5A39BBE3" w14:textId="77777777" w:rsidR="00D72689" w:rsidRPr="00C379E2" w:rsidRDefault="00D72689" w:rsidP="00162EF0">
            <w:pPr>
              <w:spacing w:after="0" w:line="240" w:lineRule="auto"/>
              <w:rPr>
                <w:sz w:val="20"/>
              </w:rPr>
            </w:pPr>
          </w:p>
        </w:tc>
        <w:tc>
          <w:tcPr>
            <w:tcW w:w="1448" w:type="dxa"/>
            <w:tcBorders>
              <w:left w:val="nil"/>
              <w:right w:val="nil"/>
            </w:tcBorders>
          </w:tcPr>
          <w:p w14:paraId="41C8F396" w14:textId="77777777" w:rsidR="00D72689" w:rsidRPr="00C379E2" w:rsidRDefault="00D72689" w:rsidP="00162EF0">
            <w:pPr>
              <w:spacing w:after="0" w:line="240" w:lineRule="auto"/>
              <w:rPr>
                <w:sz w:val="20"/>
              </w:rPr>
            </w:pPr>
          </w:p>
        </w:tc>
      </w:tr>
      <w:tr w:rsidR="00D72689" w:rsidRPr="00C379E2" w14:paraId="7FBC7401" w14:textId="77777777" w:rsidTr="460FF61F">
        <w:trPr>
          <w:cantSplit/>
        </w:trPr>
        <w:tc>
          <w:tcPr>
            <w:tcW w:w="10296" w:type="dxa"/>
            <w:gridSpan w:val="10"/>
          </w:tcPr>
          <w:p w14:paraId="765AF648" w14:textId="36840730" w:rsidR="00D72689" w:rsidRPr="00C379E2" w:rsidRDefault="00D72689" w:rsidP="00162EF0">
            <w:pPr>
              <w:spacing w:before="60" w:after="60" w:line="240" w:lineRule="auto"/>
              <w:rPr>
                <w:sz w:val="18"/>
                <w:szCs w:val="18"/>
              </w:rPr>
            </w:pPr>
            <w:r w:rsidRPr="00C379E2">
              <w:rPr>
                <w:b/>
                <w:sz w:val="18"/>
                <w:szCs w:val="18"/>
              </w:rPr>
              <w:t>Standards require the use of organically grown seeds, and/or planting stock.</w:t>
            </w:r>
            <w:r w:rsidR="0019238B">
              <w:rPr>
                <w:b/>
                <w:sz w:val="18"/>
                <w:szCs w:val="18"/>
              </w:rPr>
              <w:t xml:space="preserve"> Non-organic seed or planting stock produced on transitional land within the operation or in operation-managed buffer zones may also be planted.</w:t>
            </w:r>
            <w:r w:rsidRPr="00C379E2">
              <w:rPr>
                <w:sz w:val="18"/>
                <w:szCs w:val="18"/>
              </w:rPr>
              <w:t xml:space="preserve"> Synthetic seed treatments are prohibited unless specifically approved by the certification program you are requesting. Annual seedlings must be produced according to organic standards. Non-organic perennial plants (planting stock) must be managed organically for a specified period of time prior to harvest of crop or sale of the plant as certified organic planting stock. Contact OCIA if you need to use non-organic seedlings because of an emergency.</w:t>
            </w:r>
          </w:p>
          <w:p w14:paraId="22A4E2F8" w14:textId="26646174" w:rsidR="00D72689" w:rsidRPr="00C379E2" w:rsidRDefault="00D72689" w:rsidP="00162EF0">
            <w:pPr>
              <w:spacing w:before="60" w:after="60" w:line="240" w:lineRule="auto"/>
              <w:rPr>
                <w:sz w:val="18"/>
                <w:szCs w:val="18"/>
              </w:rPr>
            </w:pPr>
            <w:r w:rsidRPr="00C379E2">
              <w:rPr>
                <w:sz w:val="18"/>
                <w:szCs w:val="18"/>
              </w:rPr>
              <w:t>If using non-organic seed and/or planting stock</w:t>
            </w:r>
            <w:r w:rsidR="0019238B">
              <w:rPr>
                <w:sz w:val="18"/>
                <w:szCs w:val="18"/>
              </w:rPr>
              <w:t xml:space="preserve"> (excluding transitional seed/planting from your operation)</w:t>
            </w:r>
            <w:r w:rsidRPr="00C379E2">
              <w:rPr>
                <w:sz w:val="18"/>
                <w:szCs w:val="18"/>
              </w:rPr>
              <w:t xml:space="preserve">, you must have records of your attempts to source organic seed and/or planting stock. </w:t>
            </w:r>
            <w:r w:rsidRPr="00C379E2">
              <w:rPr>
                <w:b/>
                <w:sz w:val="18"/>
                <w:szCs w:val="18"/>
              </w:rPr>
              <w:t>Please be aware that this includes seed for cover crops.</w:t>
            </w:r>
          </w:p>
          <w:p w14:paraId="72AB65CD" w14:textId="77777777" w:rsidR="00D72689" w:rsidRDefault="00D72689" w:rsidP="00162EF0">
            <w:pPr>
              <w:spacing w:before="60" w:after="60" w:line="240" w:lineRule="auto"/>
              <w:rPr>
                <w:sz w:val="18"/>
                <w:szCs w:val="18"/>
              </w:rPr>
            </w:pPr>
            <w:r w:rsidRPr="00C379E2">
              <w:rPr>
                <w:sz w:val="18"/>
                <w:szCs w:val="18"/>
              </w:rPr>
              <w:t>If non-organic seedlings are used, you must maintain records to verify when the organic management of these seedlings began.</w:t>
            </w:r>
          </w:p>
          <w:p w14:paraId="72A3D3EC" w14:textId="77777777" w:rsidR="003F364B" w:rsidRPr="00C379E2" w:rsidRDefault="003F364B" w:rsidP="00162EF0">
            <w:pPr>
              <w:spacing w:before="60" w:after="60" w:line="240" w:lineRule="auto"/>
              <w:rPr>
                <w:sz w:val="20"/>
                <w:szCs w:val="20"/>
              </w:rPr>
            </w:pPr>
          </w:p>
        </w:tc>
      </w:tr>
      <w:tr w:rsidR="00D72689" w:rsidRPr="00C379E2" w14:paraId="13C24CC6" w14:textId="77777777" w:rsidTr="460FF61F">
        <w:trPr>
          <w:cantSplit/>
        </w:trPr>
        <w:tc>
          <w:tcPr>
            <w:tcW w:w="10296" w:type="dxa"/>
            <w:gridSpan w:val="10"/>
            <w:shd w:val="clear" w:color="auto" w:fill="000000" w:themeFill="text1"/>
          </w:tcPr>
          <w:p w14:paraId="016C40C0" w14:textId="77777777" w:rsidR="00D72689" w:rsidRPr="00C379E2" w:rsidRDefault="00D72689" w:rsidP="00162EF0">
            <w:pPr>
              <w:spacing w:before="60" w:after="60" w:line="240" w:lineRule="auto"/>
              <w:rPr>
                <w:b/>
                <w:sz w:val="20"/>
              </w:rPr>
            </w:pPr>
            <w:r w:rsidRPr="00C379E2">
              <w:rPr>
                <w:b/>
                <w:color w:val="FFFFFF"/>
                <w:sz w:val="20"/>
              </w:rPr>
              <w:t>A. Seed and Planting Stock</w:t>
            </w:r>
          </w:p>
        </w:tc>
      </w:tr>
      <w:tr w:rsidR="00D72689" w:rsidRPr="00C379E2" w14:paraId="5A495175" w14:textId="77777777" w:rsidTr="460FF61F">
        <w:trPr>
          <w:cantSplit/>
        </w:trPr>
        <w:tc>
          <w:tcPr>
            <w:tcW w:w="10296" w:type="dxa"/>
            <w:gridSpan w:val="10"/>
          </w:tcPr>
          <w:p w14:paraId="7F063412" w14:textId="77777777" w:rsidR="00D72689" w:rsidRPr="00C379E2" w:rsidRDefault="00D72689" w:rsidP="00162EF0">
            <w:pPr>
              <w:spacing w:before="60" w:after="60" w:line="240" w:lineRule="auto"/>
              <w:rPr>
                <w:sz w:val="20"/>
                <w:szCs w:val="20"/>
              </w:rPr>
            </w:pPr>
            <w:r w:rsidRPr="00C379E2">
              <w:rPr>
                <w:sz w:val="20"/>
                <w:szCs w:val="20"/>
              </w:rPr>
              <w:t xml:space="preserve">1.  List all seeds, seedlings, perennial stock, and seed treatments used or planned for use in the current crop season. Check the appropriate boxes and provide other information as needed. Attach additional sheets if necessary. </w:t>
            </w:r>
            <w:r w:rsidRPr="00C379E2">
              <w:rPr>
                <w:b/>
                <w:sz w:val="20"/>
                <w:szCs w:val="20"/>
              </w:rPr>
              <w:t>Ensure that all seed and inoculants labels and receipts, documentation of commercial unavailability for organic seeds, seedlings, or planting stock, and any necessary Non-GMO Affidavits (for seed available in GMO varieties) are available for the inspector.</w:t>
            </w:r>
          </w:p>
        </w:tc>
      </w:tr>
      <w:tr w:rsidR="006700E9" w:rsidRPr="00C379E2" w14:paraId="206C444D" w14:textId="77777777" w:rsidTr="460FF61F">
        <w:trPr>
          <w:cantSplit/>
          <w:trHeight w:val="738"/>
        </w:trPr>
        <w:tc>
          <w:tcPr>
            <w:tcW w:w="2103" w:type="dxa"/>
            <w:shd w:val="clear" w:color="auto" w:fill="F2F2F2" w:themeFill="background1" w:themeFillShade="F2"/>
          </w:tcPr>
          <w:p w14:paraId="566F0021" w14:textId="77777777" w:rsidR="006700E9" w:rsidRDefault="006700E9" w:rsidP="00162EF0">
            <w:pPr>
              <w:keepNext/>
              <w:keepLines/>
              <w:widowControl w:val="0"/>
              <w:spacing w:before="60" w:after="60" w:line="240" w:lineRule="auto"/>
              <w:rPr>
                <w:b/>
                <w:sz w:val="20"/>
              </w:rPr>
            </w:pPr>
            <w:r w:rsidRPr="00C379E2">
              <w:rPr>
                <w:b/>
                <w:sz w:val="20"/>
              </w:rPr>
              <w:t>Seed</w:t>
            </w:r>
            <w:r>
              <w:rPr>
                <w:b/>
                <w:sz w:val="20"/>
              </w:rPr>
              <w:t xml:space="preserve"> </w:t>
            </w:r>
          </w:p>
          <w:p w14:paraId="272EA46A" w14:textId="77777777" w:rsidR="006700E9" w:rsidRPr="00C379E2" w:rsidRDefault="006700E9" w:rsidP="00162EF0">
            <w:pPr>
              <w:keepNext/>
              <w:keepLines/>
              <w:widowControl w:val="0"/>
              <w:spacing w:before="60" w:after="60" w:line="240" w:lineRule="auto"/>
              <w:rPr>
                <w:b/>
                <w:sz w:val="20"/>
              </w:rPr>
            </w:pPr>
            <w:r>
              <w:rPr>
                <w:b/>
                <w:sz w:val="20"/>
              </w:rPr>
              <w:t>(Common Name)</w:t>
            </w:r>
          </w:p>
        </w:tc>
        <w:tc>
          <w:tcPr>
            <w:tcW w:w="1152" w:type="dxa"/>
            <w:shd w:val="clear" w:color="auto" w:fill="F2F2F2" w:themeFill="background1" w:themeFillShade="F2"/>
          </w:tcPr>
          <w:p w14:paraId="01702479" w14:textId="77777777" w:rsidR="006700E9" w:rsidRPr="00C379E2" w:rsidRDefault="006700E9" w:rsidP="004759A7">
            <w:pPr>
              <w:keepNext/>
              <w:keepLines/>
              <w:widowControl w:val="0"/>
              <w:spacing w:before="60" w:after="60" w:line="240" w:lineRule="auto"/>
              <w:jc w:val="center"/>
              <w:rPr>
                <w:b/>
                <w:sz w:val="20"/>
              </w:rPr>
            </w:pPr>
            <w:r>
              <w:rPr>
                <w:b/>
                <w:sz w:val="20"/>
              </w:rPr>
              <w:t>Brand</w:t>
            </w:r>
          </w:p>
        </w:tc>
        <w:tc>
          <w:tcPr>
            <w:tcW w:w="1348" w:type="dxa"/>
            <w:shd w:val="clear" w:color="auto" w:fill="F2F2F2" w:themeFill="background1" w:themeFillShade="F2"/>
          </w:tcPr>
          <w:p w14:paraId="340FC21A" w14:textId="77777777" w:rsidR="006700E9" w:rsidRPr="00C379E2" w:rsidRDefault="006700E9" w:rsidP="004759A7">
            <w:pPr>
              <w:keepNext/>
              <w:keepLines/>
              <w:widowControl w:val="0"/>
              <w:spacing w:before="60" w:after="60" w:line="240" w:lineRule="auto"/>
              <w:jc w:val="center"/>
              <w:rPr>
                <w:b/>
                <w:sz w:val="20"/>
              </w:rPr>
            </w:pPr>
            <w:r>
              <w:rPr>
                <w:b/>
                <w:sz w:val="20"/>
              </w:rPr>
              <w:t>Variety</w:t>
            </w:r>
          </w:p>
        </w:tc>
        <w:tc>
          <w:tcPr>
            <w:tcW w:w="1087" w:type="dxa"/>
            <w:gridSpan w:val="2"/>
            <w:shd w:val="clear" w:color="auto" w:fill="F2F2F2" w:themeFill="background1" w:themeFillShade="F2"/>
          </w:tcPr>
          <w:p w14:paraId="60D6BDE8" w14:textId="77777777" w:rsidR="006700E9" w:rsidRPr="00C379E2" w:rsidRDefault="006700E9" w:rsidP="00162EF0">
            <w:pPr>
              <w:keepNext/>
              <w:keepLines/>
              <w:widowControl w:val="0"/>
              <w:spacing w:before="60" w:after="60" w:line="240" w:lineRule="auto"/>
              <w:jc w:val="center"/>
              <w:rPr>
                <w:b/>
                <w:sz w:val="20"/>
              </w:rPr>
            </w:pPr>
            <w:r w:rsidRPr="00C379E2">
              <w:rPr>
                <w:b/>
                <w:sz w:val="20"/>
              </w:rPr>
              <w:t>Organic</w:t>
            </w:r>
          </w:p>
        </w:tc>
        <w:tc>
          <w:tcPr>
            <w:tcW w:w="1341" w:type="dxa"/>
            <w:shd w:val="clear" w:color="auto" w:fill="F2F2F2" w:themeFill="background1" w:themeFillShade="F2"/>
          </w:tcPr>
          <w:p w14:paraId="1D5B8B46" w14:textId="77777777" w:rsidR="006700E9" w:rsidRPr="00C379E2" w:rsidRDefault="006700E9" w:rsidP="00162EF0">
            <w:pPr>
              <w:keepNext/>
              <w:keepLines/>
              <w:widowControl w:val="0"/>
              <w:spacing w:before="60" w:after="60" w:line="240" w:lineRule="auto"/>
              <w:jc w:val="center"/>
              <w:rPr>
                <w:b/>
                <w:sz w:val="20"/>
              </w:rPr>
            </w:pPr>
            <w:r w:rsidRPr="00C379E2">
              <w:rPr>
                <w:b/>
                <w:sz w:val="20"/>
              </w:rPr>
              <w:t>Treated or Untreated</w:t>
            </w:r>
          </w:p>
        </w:tc>
        <w:tc>
          <w:tcPr>
            <w:tcW w:w="1212" w:type="dxa"/>
            <w:gridSpan w:val="2"/>
            <w:shd w:val="clear" w:color="auto" w:fill="F2F2F2" w:themeFill="background1" w:themeFillShade="F2"/>
          </w:tcPr>
          <w:p w14:paraId="67D63D4F" w14:textId="77777777" w:rsidR="006700E9" w:rsidRPr="00C379E2" w:rsidRDefault="006700E9" w:rsidP="00162EF0">
            <w:pPr>
              <w:keepNext/>
              <w:keepLines/>
              <w:widowControl w:val="0"/>
              <w:spacing w:before="60" w:after="60" w:line="240" w:lineRule="auto"/>
              <w:jc w:val="center"/>
              <w:rPr>
                <w:b/>
                <w:sz w:val="20"/>
              </w:rPr>
            </w:pPr>
            <w:r w:rsidRPr="00C379E2">
              <w:rPr>
                <w:b/>
                <w:sz w:val="20"/>
              </w:rPr>
              <w:t>Source</w:t>
            </w:r>
          </w:p>
        </w:tc>
        <w:tc>
          <w:tcPr>
            <w:tcW w:w="2053" w:type="dxa"/>
            <w:gridSpan w:val="2"/>
            <w:shd w:val="clear" w:color="auto" w:fill="F2F2F2" w:themeFill="background1" w:themeFillShade="F2"/>
          </w:tcPr>
          <w:p w14:paraId="6896290F" w14:textId="51AFB43C" w:rsidR="006700E9" w:rsidRPr="00C379E2" w:rsidRDefault="006700E9" w:rsidP="460FF61F">
            <w:pPr>
              <w:keepNext/>
              <w:keepLines/>
              <w:widowControl w:val="0"/>
              <w:spacing w:before="60" w:after="60" w:line="240" w:lineRule="auto"/>
              <w:jc w:val="center"/>
              <w:rPr>
                <w:b/>
                <w:bCs/>
                <w:sz w:val="20"/>
                <w:szCs w:val="20"/>
              </w:rPr>
            </w:pPr>
            <w:r w:rsidRPr="460FF61F">
              <w:rPr>
                <w:b/>
                <w:bCs/>
                <w:sz w:val="20"/>
                <w:szCs w:val="20"/>
              </w:rPr>
              <w:t>Type/Brand of Treatment</w:t>
            </w:r>
          </w:p>
        </w:tc>
      </w:tr>
      <w:tr w:rsidR="006700E9" w:rsidRPr="00C379E2" w14:paraId="7C4E6AED" w14:textId="77777777" w:rsidTr="460FF61F">
        <w:trPr>
          <w:cantSplit/>
          <w:trHeight w:val="432"/>
        </w:trPr>
        <w:tc>
          <w:tcPr>
            <w:tcW w:w="2103" w:type="dxa"/>
            <w:vAlign w:val="center"/>
          </w:tcPr>
          <w:p w14:paraId="324E118A"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bookmarkStart w:id="3" w:name="Text1"/>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bookmarkEnd w:id="3"/>
        <w:tc>
          <w:tcPr>
            <w:tcW w:w="1152" w:type="dxa"/>
            <w:vAlign w:val="center"/>
          </w:tcPr>
          <w:p w14:paraId="7C60935A"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008E0C9A"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6C5CCC8E" w14:textId="77777777" w:rsidR="006A667C" w:rsidRPr="00C379E2" w:rsidRDefault="006A667C" w:rsidP="006A667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2D7D562F" w14:textId="77777777" w:rsidR="006700E9" w:rsidRPr="00C379E2" w:rsidRDefault="006A667C" w:rsidP="003F364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72D58823"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treated</w:t>
            </w:r>
          </w:p>
          <w:p w14:paraId="0E88A84F"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bookmarkStart w:id="4" w:name="Check5"/>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bookmarkEnd w:id="4"/>
            <w:r w:rsidRPr="00C379E2">
              <w:rPr>
                <w:sz w:val="16"/>
                <w:szCs w:val="16"/>
              </w:rPr>
              <w:t xml:space="preserve"> untreated</w:t>
            </w:r>
          </w:p>
        </w:tc>
        <w:tc>
          <w:tcPr>
            <w:tcW w:w="1212" w:type="dxa"/>
            <w:gridSpan w:val="2"/>
          </w:tcPr>
          <w:p w14:paraId="798CC8EF"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bookmarkStart w:id="5" w:name="Check6"/>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bookmarkEnd w:id="5"/>
            <w:r w:rsidRPr="00C379E2">
              <w:rPr>
                <w:sz w:val="16"/>
                <w:szCs w:val="16"/>
              </w:rPr>
              <w:t xml:space="preserve"> on-farm</w:t>
            </w:r>
          </w:p>
          <w:p w14:paraId="10F97F1C"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bookmarkStart w:id="6" w:name="Check7"/>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bookmarkEnd w:id="6"/>
            <w:r w:rsidRPr="00C379E2">
              <w:rPr>
                <w:sz w:val="16"/>
                <w:szCs w:val="16"/>
              </w:rPr>
              <w:t xml:space="preserve"> off-farm</w:t>
            </w:r>
          </w:p>
        </w:tc>
        <w:tc>
          <w:tcPr>
            <w:tcW w:w="2053" w:type="dxa"/>
            <w:gridSpan w:val="2"/>
            <w:vAlign w:val="center"/>
          </w:tcPr>
          <w:p w14:paraId="48FDB810"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700E9" w:rsidRPr="00C379E2" w14:paraId="649879FB" w14:textId="77777777" w:rsidTr="460FF61F">
        <w:trPr>
          <w:cantSplit/>
          <w:trHeight w:val="432"/>
        </w:trPr>
        <w:tc>
          <w:tcPr>
            <w:tcW w:w="2103" w:type="dxa"/>
            <w:vAlign w:val="center"/>
          </w:tcPr>
          <w:p w14:paraId="0F195667"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10ABD6CC"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6DF38903"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07D1BA05" w14:textId="77777777" w:rsidR="006A667C" w:rsidRPr="00C379E2" w:rsidRDefault="006A667C" w:rsidP="006A667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29F7096D" w14:textId="77777777" w:rsidR="006700E9" w:rsidRPr="00C379E2" w:rsidRDefault="006A667C" w:rsidP="003F364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1F4A0B00"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treated</w:t>
            </w:r>
          </w:p>
          <w:p w14:paraId="2DF3A014"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5CFADDB2"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on-farm</w:t>
            </w:r>
          </w:p>
          <w:p w14:paraId="224B2CF0"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6A124743"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700E9" w:rsidRPr="00C379E2" w14:paraId="4D5676F3" w14:textId="77777777" w:rsidTr="460FF61F">
        <w:trPr>
          <w:cantSplit/>
          <w:trHeight w:val="432"/>
        </w:trPr>
        <w:tc>
          <w:tcPr>
            <w:tcW w:w="2103" w:type="dxa"/>
            <w:vAlign w:val="center"/>
          </w:tcPr>
          <w:p w14:paraId="3409B64F"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3BA75556"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438A6092"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368AB755" w14:textId="77777777" w:rsidR="006A667C" w:rsidRPr="00C379E2" w:rsidRDefault="006A667C" w:rsidP="006A667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40826B30" w14:textId="77777777" w:rsidR="006700E9" w:rsidRPr="00C379E2" w:rsidRDefault="006A667C" w:rsidP="003F364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6F5408F2"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treated</w:t>
            </w:r>
          </w:p>
          <w:p w14:paraId="69FEF5F9"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20BA9643"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on-farm</w:t>
            </w:r>
          </w:p>
          <w:p w14:paraId="59407182"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482D700E"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700E9" w:rsidRPr="00C379E2" w14:paraId="7CF68B29" w14:textId="77777777" w:rsidTr="460FF61F">
        <w:trPr>
          <w:cantSplit/>
          <w:trHeight w:val="432"/>
        </w:trPr>
        <w:tc>
          <w:tcPr>
            <w:tcW w:w="2103" w:type="dxa"/>
            <w:vAlign w:val="center"/>
          </w:tcPr>
          <w:p w14:paraId="56C1B8EE"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5F6DD27B"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57419F0B"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58245E04" w14:textId="77777777" w:rsidR="006A667C" w:rsidRPr="00C379E2" w:rsidRDefault="006A667C" w:rsidP="006A667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73AFFD37" w14:textId="77777777" w:rsidR="006700E9" w:rsidRPr="00C379E2" w:rsidRDefault="006A667C" w:rsidP="003F364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139C6409"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treated</w:t>
            </w:r>
          </w:p>
          <w:p w14:paraId="030D287B"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132049DA"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on-farm</w:t>
            </w:r>
          </w:p>
          <w:p w14:paraId="08B24DA2"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35190059"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700E9" w:rsidRPr="00C379E2" w14:paraId="01564002" w14:textId="77777777" w:rsidTr="460FF61F">
        <w:trPr>
          <w:cantSplit/>
          <w:trHeight w:val="432"/>
        </w:trPr>
        <w:tc>
          <w:tcPr>
            <w:tcW w:w="2103" w:type="dxa"/>
            <w:vAlign w:val="center"/>
          </w:tcPr>
          <w:p w14:paraId="4B1E8D74"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38D2A74C"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637F4319"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17949E5B" w14:textId="77777777" w:rsidR="006A667C" w:rsidRPr="00C379E2" w:rsidRDefault="006A667C" w:rsidP="006A667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32F0B469" w14:textId="77777777" w:rsidR="006700E9" w:rsidRPr="00C379E2" w:rsidRDefault="006A667C" w:rsidP="003F364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677FF928"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treated</w:t>
            </w:r>
          </w:p>
          <w:p w14:paraId="64BCCF1F"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1E8583D7"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on-farm</w:t>
            </w:r>
          </w:p>
          <w:p w14:paraId="503D5D28"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6AC5006B"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700E9" w:rsidRPr="00C379E2" w14:paraId="38F1DF01" w14:textId="77777777" w:rsidTr="460FF61F">
        <w:trPr>
          <w:cantSplit/>
          <w:trHeight w:val="432"/>
        </w:trPr>
        <w:tc>
          <w:tcPr>
            <w:tcW w:w="2103" w:type="dxa"/>
            <w:vAlign w:val="center"/>
          </w:tcPr>
          <w:p w14:paraId="094187F8"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1A663BE0"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67BCE8FA"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0CFBD92F" w14:textId="77777777" w:rsidR="006A667C" w:rsidRPr="00C379E2" w:rsidRDefault="006A667C" w:rsidP="006A667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0C24DC8E" w14:textId="77777777" w:rsidR="006700E9" w:rsidRPr="00C379E2" w:rsidRDefault="006A667C" w:rsidP="003F364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73F29CCC"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treated</w:t>
            </w:r>
          </w:p>
          <w:p w14:paraId="4BFEFDBE"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7F279675"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on-farm</w:t>
            </w:r>
          </w:p>
          <w:p w14:paraId="28C4914E"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53514B35"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700E9" w:rsidRPr="00C379E2" w14:paraId="40608815" w14:textId="77777777" w:rsidTr="460FF61F">
        <w:trPr>
          <w:cantSplit/>
          <w:trHeight w:val="432"/>
        </w:trPr>
        <w:tc>
          <w:tcPr>
            <w:tcW w:w="2103" w:type="dxa"/>
            <w:vAlign w:val="center"/>
          </w:tcPr>
          <w:p w14:paraId="230775EF"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172A6BBB"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4E473F94"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6445DA22" w14:textId="77777777" w:rsidR="006A667C" w:rsidRPr="00C379E2" w:rsidRDefault="006A667C" w:rsidP="006A667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3FE78D08" w14:textId="77777777" w:rsidR="006700E9" w:rsidRPr="00C379E2" w:rsidRDefault="006A667C" w:rsidP="003F364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0B23834D"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treated</w:t>
            </w:r>
          </w:p>
          <w:p w14:paraId="19AB6BD0"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3BE52FE5"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on-farm</w:t>
            </w:r>
          </w:p>
          <w:p w14:paraId="7C83D14B"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577A1098"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700E9" w:rsidRPr="00C379E2" w14:paraId="4C2448B3" w14:textId="77777777" w:rsidTr="460FF61F">
        <w:trPr>
          <w:cantSplit/>
          <w:trHeight w:val="432"/>
        </w:trPr>
        <w:tc>
          <w:tcPr>
            <w:tcW w:w="2103" w:type="dxa"/>
            <w:vAlign w:val="center"/>
          </w:tcPr>
          <w:p w14:paraId="1F9F28EC"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05A902C8"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5A47D3E5"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58A55CC8" w14:textId="77777777" w:rsidR="006A667C" w:rsidRPr="00C379E2" w:rsidRDefault="006A667C" w:rsidP="006A667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53FD4FF5" w14:textId="77777777" w:rsidR="006700E9" w:rsidRPr="00C379E2" w:rsidRDefault="006A667C" w:rsidP="003F364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01A7C6DF"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treated</w:t>
            </w:r>
          </w:p>
          <w:p w14:paraId="2E9D8BB9"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0B82FEE9"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on-farm</w:t>
            </w:r>
          </w:p>
          <w:p w14:paraId="1281DAD0"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75AB5844"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700E9" w:rsidRPr="00C379E2" w14:paraId="64AECA48" w14:textId="77777777" w:rsidTr="460FF61F">
        <w:trPr>
          <w:cantSplit/>
          <w:trHeight w:val="432"/>
        </w:trPr>
        <w:tc>
          <w:tcPr>
            <w:tcW w:w="2103" w:type="dxa"/>
            <w:vAlign w:val="center"/>
          </w:tcPr>
          <w:p w14:paraId="2E55E147" w14:textId="77777777" w:rsidR="006700E9" w:rsidRPr="00C379E2" w:rsidRDefault="006700E9" w:rsidP="006700E9">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3C9C1BA9" w14:textId="77777777" w:rsidR="006700E9" w:rsidRPr="00C379E2" w:rsidRDefault="006700E9" w:rsidP="006700E9">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41B4A549" w14:textId="77777777" w:rsidR="006700E9" w:rsidRPr="00C379E2" w:rsidRDefault="006700E9" w:rsidP="006700E9">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323622A8" w14:textId="77777777" w:rsidR="006A667C" w:rsidRPr="00C379E2" w:rsidRDefault="006A667C" w:rsidP="006A667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597A6951" w14:textId="77777777" w:rsidR="006700E9" w:rsidRPr="00C379E2" w:rsidRDefault="006A667C" w:rsidP="003F364B">
            <w:pPr>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0E5337B2" w14:textId="77777777" w:rsidR="006700E9" w:rsidRPr="00C379E2" w:rsidRDefault="006700E9" w:rsidP="006700E9">
            <w:pPr>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treated</w:t>
            </w:r>
          </w:p>
          <w:p w14:paraId="7209CE43" w14:textId="77777777" w:rsidR="006700E9" w:rsidRPr="00C379E2" w:rsidRDefault="006700E9" w:rsidP="006700E9">
            <w:pPr>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17ECCC21" w14:textId="77777777" w:rsidR="006700E9" w:rsidRPr="00C379E2" w:rsidRDefault="006700E9" w:rsidP="006700E9">
            <w:pPr>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on-farm</w:t>
            </w:r>
          </w:p>
          <w:p w14:paraId="58D83C66" w14:textId="77777777" w:rsidR="006700E9" w:rsidRPr="00C379E2" w:rsidRDefault="006700E9" w:rsidP="006700E9">
            <w:pPr>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28800DDD" w14:textId="77777777" w:rsidR="006700E9" w:rsidRPr="00C379E2" w:rsidRDefault="006700E9" w:rsidP="006700E9">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3F364B" w:rsidRPr="00C379E2" w14:paraId="32EF5D18" w14:textId="77777777" w:rsidTr="460FF61F">
        <w:trPr>
          <w:cantSplit/>
          <w:trHeight w:val="432"/>
        </w:trPr>
        <w:tc>
          <w:tcPr>
            <w:tcW w:w="2103" w:type="dxa"/>
            <w:vAlign w:val="center"/>
          </w:tcPr>
          <w:p w14:paraId="79753FF8" w14:textId="77777777" w:rsidR="003F364B" w:rsidRPr="00C379E2" w:rsidRDefault="003F364B" w:rsidP="003F364B">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3AEF6DA0" w14:textId="77777777" w:rsidR="003F364B" w:rsidRPr="00C379E2" w:rsidRDefault="003F364B" w:rsidP="003F364B">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364C863E" w14:textId="77777777" w:rsidR="003F364B" w:rsidRPr="00C379E2" w:rsidRDefault="003F364B" w:rsidP="003F364B">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5836DFAF" w14:textId="77777777" w:rsidR="003F364B" w:rsidRPr="00C379E2" w:rsidRDefault="003F364B" w:rsidP="003F364B">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600B4029" w14:textId="77777777" w:rsidR="003F364B" w:rsidRPr="00C379E2" w:rsidRDefault="003F364B" w:rsidP="003F364B">
            <w:pPr>
              <w:keepNext/>
              <w:keepLines/>
              <w:widowControl w:val="0"/>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0EB88017" w14:textId="77777777" w:rsidR="003F364B" w:rsidRPr="00C379E2" w:rsidRDefault="003F364B" w:rsidP="003F364B">
            <w:pPr>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treated</w:t>
            </w:r>
          </w:p>
          <w:p w14:paraId="159063F0" w14:textId="77777777" w:rsidR="003F364B" w:rsidRPr="00C379E2" w:rsidRDefault="003F364B" w:rsidP="003F364B">
            <w:pPr>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09E356B5" w14:textId="77777777" w:rsidR="003F364B" w:rsidRPr="00C379E2" w:rsidRDefault="003F364B" w:rsidP="003F364B">
            <w:pPr>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on-farm</w:t>
            </w:r>
          </w:p>
          <w:p w14:paraId="7AD12123" w14:textId="77777777" w:rsidR="003F364B" w:rsidRPr="00C379E2" w:rsidRDefault="003F364B" w:rsidP="003F364B">
            <w:pPr>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167A650A" w14:textId="77777777" w:rsidR="003F364B" w:rsidRPr="00C379E2" w:rsidRDefault="003F364B" w:rsidP="003F364B">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3F364B" w:rsidRPr="00C379E2" w14:paraId="73531FC6" w14:textId="77777777" w:rsidTr="460FF61F">
        <w:trPr>
          <w:cantSplit/>
          <w:trHeight w:val="432"/>
        </w:trPr>
        <w:tc>
          <w:tcPr>
            <w:tcW w:w="2103" w:type="dxa"/>
            <w:vAlign w:val="center"/>
          </w:tcPr>
          <w:p w14:paraId="4CA8C174" w14:textId="77777777" w:rsidR="003F364B" w:rsidRPr="00C379E2" w:rsidRDefault="003F364B" w:rsidP="003F364B">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4918F1B7" w14:textId="77777777" w:rsidR="003F364B" w:rsidRPr="00C379E2" w:rsidRDefault="003F364B" w:rsidP="003F364B">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4D8E5F0B" w14:textId="77777777" w:rsidR="003F364B" w:rsidRPr="00C379E2" w:rsidRDefault="003F364B" w:rsidP="003F364B">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0E594CDC" w14:textId="77777777" w:rsidR="003F364B" w:rsidRPr="00C379E2" w:rsidRDefault="003F364B" w:rsidP="003F364B">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666BAC07" w14:textId="77777777" w:rsidR="003F364B" w:rsidRPr="00C379E2" w:rsidRDefault="003F364B" w:rsidP="003F364B">
            <w:pPr>
              <w:keepNext/>
              <w:keepLines/>
              <w:widowControl w:val="0"/>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18A9D463" w14:textId="77777777" w:rsidR="003F364B" w:rsidRPr="00C379E2" w:rsidRDefault="003F364B" w:rsidP="003F364B">
            <w:pPr>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treated</w:t>
            </w:r>
          </w:p>
          <w:p w14:paraId="699B5E95" w14:textId="77777777" w:rsidR="003F364B" w:rsidRPr="00C379E2" w:rsidRDefault="003F364B" w:rsidP="003F364B">
            <w:pPr>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2DD78852" w14:textId="77777777" w:rsidR="003F364B" w:rsidRPr="00C379E2" w:rsidRDefault="003F364B" w:rsidP="003F364B">
            <w:pPr>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on-farm</w:t>
            </w:r>
          </w:p>
          <w:p w14:paraId="47736F6E" w14:textId="77777777" w:rsidR="003F364B" w:rsidRPr="00C379E2" w:rsidRDefault="003F364B" w:rsidP="003F364B">
            <w:pPr>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2638A7BC" w14:textId="77777777" w:rsidR="003F364B" w:rsidRPr="00C379E2" w:rsidRDefault="003F364B" w:rsidP="003F364B">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D72689" w:rsidRPr="00C379E2" w14:paraId="4A0986A4" w14:textId="77777777" w:rsidTr="460FF61F">
        <w:trPr>
          <w:cantSplit/>
          <w:trHeight w:val="432"/>
        </w:trPr>
        <w:tc>
          <w:tcPr>
            <w:tcW w:w="10296" w:type="dxa"/>
            <w:gridSpan w:val="10"/>
            <w:vAlign w:val="center"/>
          </w:tcPr>
          <w:p w14:paraId="3766A8F4" w14:textId="77777777" w:rsidR="00D72689" w:rsidRPr="00C379E2" w:rsidRDefault="00D72689" w:rsidP="00162EF0">
            <w:pPr>
              <w:spacing w:before="60" w:after="60" w:line="240" w:lineRule="auto"/>
              <w:rPr>
                <w:sz w:val="20"/>
                <w:szCs w:val="20"/>
              </w:rPr>
            </w:pPr>
            <w:r w:rsidRPr="00C379E2">
              <w:rPr>
                <w:sz w:val="20"/>
                <w:szCs w:val="20"/>
              </w:rPr>
              <w:lastRenderedPageBreak/>
              <w:t xml:space="preserve">2.  </w:t>
            </w:r>
            <w:r w:rsidRPr="00C379E2">
              <w:rPr>
                <w:sz w:val="20"/>
                <w:szCs w:val="20"/>
                <w:bdr w:val="single" w:sz="4" w:space="0" w:color="auto"/>
              </w:rPr>
              <w:t xml:space="preserve"> </w:t>
            </w:r>
            <w:r w:rsidRPr="00C379E2">
              <w:rPr>
                <w:b/>
                <w:sz w:val="20"/>
                <w:szCs w:val="20"/>
                <w:bdr w:val="single" w:sz="4" w:space="0" w:color="auto"/>
              </w:rPr>
              <w:t>OCIA Standards</w:t>
            </w:r>
            <w:r w:rsidRPr="00C379E2">
              <w:rPr>
                <w:sz w:val="20"/>
                <w:szCs w:val="20"/>
                <w:bdr w:val="single" w:sz="4" w:space="0" w:color="auto"/>
              </w:rPr>
              <w:t xml:space="preserve"> </w:t>
            </w:r>
            <w:r w:rsidRPr="00C379E2">
              <w:rPr>
                <w:sz w:val="20"/>
                <w:szCs w:val="20"/>
              </w:rPr>
              <w:t xml:space="preserve"> – If conventional seeds were purchased was a seed exemption requested and granted by OCIA?</w:t>
            </w:r>
          </w:p>
          <w:p w14:paraId="0D0B940D" w14:textId="77777777" w:rsidR="00740971" w:rsidRDefault="00740971" w:rsidP="00162EF0">
            <w:pPr>
              <w:tabs>
                <w:tab w:val="left" w:pos="8820"/>
              </w:tabs>
              <w:spacing w:before="60" w:after="60" w:line="240" w:lineRule="auto"/>
              <w:rPr>
                <w:sz w:val="20"/>
                <w:szCs w:val="20"/>
              </w:rPr>
            </w:pPr>
          </w:p>
          <w:p w14:paraId="0E27B00A" w14:textId="77777777" w:rsidR="00740971" w:rsidRDefault="00740971" w:rsidP="00162EF0">
            <w:pPr>
              <w:tabs>
                <w:tab w:val="left" w:pos="8820"/>
              </w:tabs>
              <w:spacing w:before="60" w:after="60" w:line="240" w:lineRule="auto"/>
              <w:rPr>
                <w:sz w:val="20"/>
                <w:szCs w:val="20"/>
              </w:rPr>
            </w:pPr>
          </w:p>
          <w:p w14:paraId="398C7F46" w14:textId="77777777" w:rsidR="00D72689" w:rsidRPr="00C379E2" w:rsidRDefault="00D72689" w:rsidP="00162EF0">
            <w:pPr>
              <w:tabs>
                <w:tab w:val="left" w:pos="8820"/>
              </w:tabs>
              <w:spacing w:before="60" w:after="60" w:line="240" w:lineRule="auto"/>
              <w:rPr>
                <w:sz w:val="20"/>
                <w:szCs w:val="20"/>
              </w:rPr>
            </w:pPr>
            <w:r w:rsidRPr="00C379E2">
              <w:rPr>
                <w:sz w:val="20"/>
                <w:szCs w:val="20"/>
              </w:rPr>
              <w:tab/>
            </w:r>
            <w:r w:rsidRPr="00C379E2">
              <w:rPr>
                <w:sz w:val="20"/>
                <w:szCs w:val="20"/>
              </w:rPr>
              <w:fldChar w:fldCharType="begin">
                <w:ffData>
                  <w:name w:val="Check8"/>
                  <w:enabled/>
                  <w:calcOnExit w:val="0"/>
                  <w:checkBox>
                    <w:sizeAuto/>
                    <w:default w:val="0"/>
                  </w:checkBox>
                </w:ffData>
              </w:fldChar>
            </w:r>
            <w:bookmarkStart w:id="7" w:name="Check8"/>
            <w:r w:rsidRPr="00C379E2">
              <w:rPr>
                <w:sz w:val="20"/>
                <w:szCs w:val="20"/>
              </w:rPr>
              <w:instrText xml:space="preserve"> FORMCHECKBOX </w:instrText>
            </w:r>
            <w:r w:rsidRPr="00C379E2">
              <w:rPr>
                <w:sz w:val="20"/>
                <w:szCs w:val="20"/>
              </w:rPr>
            </w:r>
            <w:r w:rsidRPr="00C379E2">
              <w:rPr>
                <w:sz w:val="20"/>
                <w:szCs w:val="20"/>
              </w:rPr>
              <w:fldChar w:fldCharType="separate"/>
            </w:r>
            <w:r w:rsidRPr="00C379E2">
              <w:rPr>
                <w:sz w:val="20"/>
                <w:szCs w:val="20"/>
              </w:rPr>
              <w:fldChar w:fldCharType="end"/>
            </w:r>
            <w:bookmarkEnd w:id="7"/>
            <w:r w:rsidRPr="00C379E2">
              <w:rPr>
                <w:sz w:val="20"/>
                <w:szCs w:val="20"/>
              </w:rPr>
              <w:t xml:space="preserve"> YES  </w:t>
            </w:r>
            <w:r w:rsidRPr="00C379E2">
              <w:rPr>
                <w:sz w:val="20"/>
                <w:szCs w:val="20"/>
              </w:rPr>
              <w:fldChar w:fldCharType="begin">
                <w:ffData>
                  <w:name w:val="Check9"/>
                  <w:enabled/>
                  <w:calcOnExit w:val="0"/>
                  <w:checkBox>
                    <w:sizeAuto/>
                    <w:default w:val="0"/>
                  </w:checkBox>
                </w:ffData>
              </w:fldChar>
            </w:r>
            <w:bookmarkStart w:id="8" w:name="Check9"/>
            <w:r w:rsidRPr="00C379E2">
              <w:rPr>
                <w:sz w:val="20"/>
                <w:szCs w:val="20"/>
              </w:rPr>
              <w:instrText xml:space="preserve"> FORMCHECKBOX </w:instrText>
            </w:r>
            <w:r w:rsidRPr="00C379E2">
              <w:rPr>
                <w:sz w:val="20"/>
                <w:szCs w:val="20"/>
              </w:rPr>
            </w:r>
            <w:r w:rsidRPr="00C379E2">
              <w:rPr>
                <w:sz w:val="20"/>
                <w:szCs w:val="20"/>
              </w:rPr>
              <w:fldChar w:fldCharType="separate"/>
            </w:r>
            <w:r w:rsidRPr="00C379E2">
              <w:rPr>
                <w:sz w:val="20"/>
                <w:szCs w:val="20"/>
              </w:rPr>
              <w:fldChar w:fldCharType="end"/>
            </w:r>
            <w:bookmarkEnd w:id="8"/>
            <w:r w:rsidRPr="00C379E2">
              <w:rPr>
                <w:sz w:val="20"/>
                <w:szCs w:val="20"/>
              </w:rPr>
              <w:t xml:space="preserve"> NO</w:t>
            </w:r>
          </w:p>
        </w:tc>
      </w:tr>
      <w:tr w:rsidR="004C0FCD" w:rsidRPr="00C379E2" w14:paraId="39DF9AB8" w14:textId="77777777" w:rsidTr="460FF61F">
        <w:trPr>
          <w:cantSplit/>
        </w:trPr>
        <w:tc>
          <w:tcPr>
            <w:tcW w:w="10296" w:type="dxa"/>
            <w:gridSpan w:val="10"/>
            <w:shd w:val="clear" w:color="auto" w:fill="000000" w:themeFill="text1"/>
          </w:tcPr>
          <w:p w14:paraId="140FA39A" w14:textId="77777777" w:rsidR="004C0FCD" w:rsidRPr="00C379E2" w:rsidRDefault="004C0FCD" w:rsidP="009E539C">
            <w:pPr>
              <w:spacing w:before="60" w:after="60" w:line="240" w:lineRule="auto"/>
              <w:rPr>
                <w:b/>
                <w:sz w:val="20"/>
              </w:rPr>
            </w:pPr>
            <w:r>
              <w:rPr>
                <w:b/>
                <w:color w:val="FFFFFF"/>
                <w:sz w:val="20"/>
              </w:rPr>
              <w:t>B</w:t>
            </w:r>
            <w:r w:rsidRPr="00C379E2">
              <w:rPr>
                <w:b/>
                <w:color w:val="FFFFFF"/>
                <w:sz w:val="20"/>
              </w:rPr>
              <w:t xml:space="preserve">. </w:t>
            </w:r>
            <w:r>
              <w:rPr>
                <w:b/>
                <w:color w:val="FFFFFF"/>
                <w:sz w:val="20"/>
              </w:rPr>
              <w:t xml:space="preserve">Carryover </w:t>
            </w:r>
            <w:r w:rsidRPr="00C379E2">
              <w:rPr>
                <w:b/>
                <w:color w:val="FFFFFF"/>
                <w:sz w:val="20"/>
              </w:rPr>
              <w:t>Seed and Planting Stock</w:t>
            </w:r>
            <w:r>
              <w:rPr>
                <w:b/>
                <w:color w:val="FFFFFF"/>
                <w:sz w:val="20"/>
              </w:rPr>
              <w:t xml:space="preserve"> Inventory</w:t>
            </w:r>
          </w:p>
        </w:tc>
      </w:tr>
      <w:tr w:rsidR="004C0FCD" w:rsidRPr="00C379E2" w14:paraId="1D67D75D" w14:textId="77777777" w:rsidTr="460FF61F">
        <w:trPr>
          <w:cantSplit/>
        </w:trPr>
        <w:tc>
          <w:tcPr>
            <w:tcW w:w="10296" w:type="dxa"/>
            <w:gridSpan w:val="10"/>
          </w:tcPr>
          <w:p w14:paraId="30D5C962" w14:textId="77777777" w:rsidR="004C0FCD" w:rsidRPr="00C379E2" w:rsidRDefault="004C0FCD" w:rsidP="009E539C">
            <w:pPr>
              <w:spacing w:before="60" w:after="60" w:line="240" w:lineRule="auto"/>
              <w:rPr>
                <w:sz w:val="20"/>
                <w:szCs w:val="20"/>
              </w:rPr>
            </w:pPr>
            <w:r w:rsidRPr="00C379E2">
              <w:rPr>
                <w:sz w:val="20"/>
                <w:szCs w:val="20"/>
              </w:rPr>
              <w:t>1.  List all seeds, seedlings, perennial stock, and seed treatments</w:t>
            </w:r>
            <w:r>
              <w:rPr>
                <w:sz w:val="20"/>
                <w:szCs w:val="20"/>
              </w:rPr>
              <w:t xml:space="preserve"> in inventory that were</w:t>
            </w:r>
            <w:r w:rsidRPr="00C379E2">
              <w:rPr>
                <w:sz w:val="20"/>
                <w:szCs w:val="20"/>
              </w:rPr>
              <w:t xml:space="preserve"> </w:t>
            </w:r>
            <w:r>
              <w:rPr>
                <w:sz w:val="20"/>
                <w:szCs w:val="20"/>
              </w:rPr>
              <w:t>purchased or saved from prior seasons</w:t>
            </w:r>
            <w:r w:rsidRPr="00C379E2">
              <w:rPr>
                <w:sz w:val="20"/>
                <w:szCs w:val="20"/>
              </w:rPr>
              <w:t xml:space="preserve">. Check the appropriate boxes and provide other information as needed. Attach additional sheets if necessary. </w:t>
            </w:r>
            <w:r w:rsidRPr="00C379E2">
              <w:rPr>
                <w:b/>
                <w:sz w:val="20"/>
                <w:szCs w:val="20"/>
              </w:rPr>
              <w:t>Ensure that all seed and inoculants labels and receipts, documentation of commercial unavailability for organic seeds, seedlings, or planting stock, and any necessary Non-GMO Affidavits (for seed available in GMO varieties) are available for the inspector.</w:t>
            </w:r>
          </w:p>
        </w:tc>
      </w:tr>
      <w:tr w:rsidR="004C0FCD" w:rsidRPr="00C379E2" w14:paraId="1E857815" w14:textId="77777777" w:rsidTr="460FF61F">
        <w:trPr>
          <w:cantSplit/>
          <w:trHeight w:val="738"/>
        </w:trPr>
        <w:tc>
          <w:tcPr>
            <w:tcW w:w="2103" w:type="dxa"/>
            <w:shd w:val="clear" w:color="auto" w:fill="F2F2F2" w:themeFill="background1" w:themeFillShade="F2"/>
          </w:tcPr>
          <w:p w14:paraId="20E5BC55" w14:textId="77777777" w:rsidR="004C0FCD" w:rsidRDefault="004C0FCD" w:rsidP="009E539C">
            <w:pPr>
              <w:keepNext/>
              <w:keepLines/>
              <w:widowControl w:val="0"/>
              <w:spacing w:before="60" w:after="60" w:line="240" w:lineRule="auto"/>
              <w:rPr>
                <w:b/>
                <w:sz w:val="20"/>
              </w:rPr>
            </w:pPr>
            <w:r w:rsidRPr="00C379E2">
              <w:rPr>
                <w:b/>
                <w:sz w:val="20"/>
              </w:rPr>
              <w:t>Seed</w:t>
            </w:r>
            <w:r>
              <w:rPr>
                <w:b/>
                <w:sz w:val="20"/>
              </w:rPr>
              <w:t xml:space="preserve"> </w:t>
            </w:r>
          </w:p>
          <w:p w14:paraId="2349E6CD" w14:textId="77777777" w:rsidR="004C0FCD" w:rsidRPr="00C379E2" w:rsidRDefault="004C0FCD" w:rsidP="009E539C">
            <w:pPr>
              <w:keepNext/>
              <w:keepLines/>
              <w:widowControl w:val="0"/>
              <w:spacing w:before="60" w:after="60" w:line="240" w:lineRule="auto"/>
              <w:rPr>
                <w:b/>
                <w:sz w:val="20"/>
              </w:rPr>
            </w:pPr>
            <w:r>
              <w:rPr>
                <w:b/>
                <w:sz w:val="20"/>
              </w:rPr>
              <w:t>(Common Name)</w:t>
            </w:r>
          </w:p>
        </w:tc>
        <w:tc>
          <w:tcPr>
            <w:tcW w:w="1152" w:type="dxa"/>
            <w:shd w:val="clear" w:color="auto" w:fill="F2F2F2" w:themeFill="background1" w:themeFillShade="F2"/>
          </w:tcPr>
          <w:p w14:paraId="40759873" w14:textId="77777777" w:rsidR="004C0FCD" w:rsidRPr="00C379E2" w:rsidRDefault="004C0FCD" w:rsidP="009E539C">
            <w:pPr>
              <w:keepNext/>
              <w:keepLines/>
              <w:widowControl w:val="0"/>
              <w:spacing w:before="60" w:after="60" w:line="240" w:lineRule="auto"/>
              <w:jc w:val="center"/>
              <w:rPr>
                <w:b/>
                <w:sz w:val="20"/>
              </w:rPr>
            </w:pPr>
            <w:r>
              <w:rPr>
                <w:b/>
                <w:sz w:val="20"/>
              </w:rPr>
              <w:t>Brand</w:t>
            </w:r>
          </w:p>
        </w:tc>
        <w:tc>
          <w:tcPr>
            <w:tcW w:w="1348" w:type="dxa"/>
            <w:shd w:val="clear" w:color="auto" w:fill="F2F2F2" w:themeFill="background1" w:themeFillShade="F2"/>
          </w:tcPr>
          <w:p w14:paraId="60FA4DEB" w14:textId="77777777" w:rsidR="004C0FCD" w:rsidRPr="00C379E2" w:rsidRDefault="004C0FCD" w:rsidP="009E539C">
            <w:pPr>
              <w:keepNext/>
              <w:keepLines/>
              <w:widowControl w:val="0"/>
              <w:spacing w:before="60" w:after="60" w:line="240" w:lineRule="auto"/>
              <w:jc w:val="center"/>
              <w:rPr>
                <w:b/>
                <w:sz w:val="20"/>
              </w:rPr>
            </w:pPr>
            <w:r>
              <w:rPr>
                <w:b/>
                <w:sz w:val="20"/>
              </w:rPr>
              <w:t>Variety</w:t>
            </w:r>
          </w:p>
        </w:tc>
        <w:tc>
          <w:tcPr>
            <w:tcW w:w="1087" w:type="dxa"/>
            <w:gridSpan w:val="2"/>
            <w:shd w:val="clear" w:color="auto" w:fill="F2F2F2" w:themeFill="background1" w:themeFillShade="F2"/>
          </w:tcPr>
          <w:p w14:paraId="05A0AAA7" w14:textId="77777777" w:rsidR="004C0FCD" w:rsidRPr="00C379E2" w:rsidRDefault="004C0FCD" w:rsidP="009E539C">
            <w:pPr>
              <w:keepNext/>
              <w:keepLines/>
              <w:widowControl w:val="0"/>
              <w:spacing w:before="60" w:after="60" w:line="240" w:lineRule="auto"/>
              <w:jc w:val="center"/>
              <w:rPr>
                <w:b/>
                <w:sz w:val="20"/>
              </w:rPr>
            </w:pPr>
            <w:r w:rsidRPr="00C379E2">
              <w:rPr>
                <w:b/>
                <w:sz w:val="20"/>
              </w:rPr>
              <w:t>Organic</w:t>
            </w:r>
          </w:p>
        </w:tc>
        <w:tc>
          <w:tcPr>
            <w:tcW w:w="1341" w:type="dxa"/>
            <w:shd w:val="clear" w:color="auto" w:fill="F2F2F2" w:themeFill="background1" w:themeFillShade="F2"/>
          </w:tcPr>
          <w:p w14:paraId="37CE50CA" w14:textId="77777777" w:rsidR="004C0FCD" w:rsidRPr="00C379E2" w:rsidRDefault="004C0FCD" w:rsidP="009E539C">
            <w:pPr>
              <w:keepNext/>
              <w:keepLines/>
              <w:widowControl w:val="0"/>
              <w:spacing w:before="60" w:after="60" w:line="240" w:lineRule="auto"/>
              <w:jc w:val="center"/>
              <w:rPr>
                <w:b/>
                <w:sz w:val="20"/>
              </w:rPr>
            </w:pPr>
            <w:r w:rsidRPr="00C379E2">
              <w:rPr>
                <w:b/>
                <w:sz w:val="20"/>
              </w:rPr>
              <w:t>Treated or Untreated</w:t>
            </w:r>
          </w:p>
        </w:tc>
        <w:tc>
          <w:tcPr>
            <w:tcW w:w="1212" w:type="dxa"/>
            <w:gridSpan w:val="2"/>
            <w:shd w:val="clear" w:color="auto" w:fill="F2F2F2" w:themeFill="background1" w:themeFillShade="F2"/>
          </w:tcPr>
          <w:p w14:paraId="6CD18102" w14:textId="77777777" w:rsidR="004C0FCD" w:rsidRPr="00C379E2" w:rsidRDefault="004C0FCD" w:rsidP="009E539C">
            <w:pPr>
              <w:keepNext/>
              <w:keepLines/>
              <w:widowControl w:val="0"/>
              <w:spacing w:before="60" w:after="60" w:line="240" w:lineRule="auto"/>
              <w:jc w:val="center"/>
              <w:rPr>
                <w:b/>
                <w:sz w:val="20"/>
              </w:rPr>
            </w:pPr>
            <w:r w:rsidRPr="00C379E2">
              <w:rPr>
                <w:b/>
                <w:sz w:val="20"/>
              </w:rPr>
              <w:t>Source</w:t>
            </w:r>
          </w:p>
        </w:tc>
        <w:tc>
          <w:tcPr>
            <w:tcW w:w="2053" w:type="dxa"/>
            <w:gridSpan w:val="2"/>
            <w:shd w:val="clear" w:color="auto" w:fill="F2F2F2" w:themeFill="background1" w:themeFillShade="F2"/>
          </w:tcPr>
          <w:p w14:paraId="34005269" w14:textId="77777777" w:rsidR="004C0FCD" w:rsidRPr="00C379E2" w:rsidRDefault="004C0FCD" w:rsidP="009E539C">
            <w:pPr>
              <w:keepNext/>
              <w:keepLines/>
              <w:widowControl w:val="0"/>
              <w:spacing w:before="60" w:after="60" w:line="240" w:lineRule="auto"/>
              <w:jc w:val="center"/>
              <w:rPr>
                <w:b/>
                <w:sz w:val="20"/>
              </w:rPr>
            </w:pPr>
            <w:r w:rsidRPr="00C379E2">
              <w:rPr>
                <w:b/>
                <w:sz w:val="20"/>
              </w:rPr>
              <w:t>Type/Brand of Treatment</w:t>
            </w:r>
          </w:p>
        </w:tc>
      </w:tr>
      <w:tr w:rsidR="004C0FCD" w:rsidRPr="00C379E2" w14:paraId="6C77EDB4" w14:textId="77777777" w:rsidTr="460FF61F">
        <w:trPr>
          <w:cantSplit/>
          <w:trHeight w:val="432"/>
        </w:trPr>
        <w:tc>
          <w:tcPr>
            <w:tcW w:w="2103" w:type="dxa"/>
            <w:vAlign w:val="center"/>
          </w:tcPr>
          <w:p w14:paraId="7CD1EA04"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67F816F3"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6ED4471C"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7D5AFAD4"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5354F6F8"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58A88682"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treated</w:t>
            </w:r>
          </w:p>
          <w:p w14:paraId="54B4A84C"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tcPr>
          <w:p w14:paraId="65380DD5"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on-farm</w:t>
            </w:r>
          </w:p>
          <w:p w14:paraId="07F91D27"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4223C102"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4C0FCD" w:rsidRPr="00C379E2" w14:paraId="461827E8" w14:textId="77777777" w:rsidTr="460FF61F">
        <w:trPr>
          <w:cantSplit/>
          <w:trHeight w:val="432"/>
        </w:trPr>
        <w:tc>
          <w:tcPr>
            <w:tcW w:w="2103" w:type="dxa"/>
            <w:vAlign w:val="center"/>
          </w:tcPr>
          <w:p w14:paraId="7E727A3B"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349865F7"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3C838FAA"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0E409F9A"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0B618996"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5AD34F68"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treated</w:t>
            </w:r>
          </w:p>
          <w:p w14:paraId="7D5387A9"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538C8EAD"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on-farm</w:t>
            </w:r>
          </w:p>
          <w:p w14:paraId="1147E755"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756C7614"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4C0FCD" w:rsidRPr="00C379E2" w14:paraId="749E203F" w14:textId="77777777" w:rsidTr="460FF61F">
        <w:trPr>
          <w:cantSplit/>
          <w:trHeight w:val="432"/>
        </w:trPr>
        <w:tc>
          <w:tcPr>
            <w:tcW w:w="2103" w:type="dxa"/>
            <w:vAlign w:val="center"/>
          </w:tcPr>
          <w:p w14:paraId="294661EC"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561B6A54"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76AE8C19"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357542C0"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00121191"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0C4F4B33"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treated</w:t>
            </w:r>
          </w:p>
          <w:p w14:paraId="3A604258"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0CC34FE9"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on-farm</w:t>
            </w:r>
          </w:p>
          <w:p w14:paraId="26A12B9A"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1A6BE466"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4C0FCD" w:rsidRPr="00C379E2" w14:paraId="5490F3FE" w14:textId="77777777" w:rsidTr="460FF61F">
        <w:trPr>
          <w:cantSplit/>
          <w:trHeight w:val="432"/>
        </w:trPr>
        <w:tc>
          <w:tcPr>
            <w:tcW w:w="2103" w:type="dxa"/>
            <w:vAlign w:val="center"/>
          </w:tcPr>
          <w:p w14:paraId="259FE23B"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6D0D14D5"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2F18B4CB"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47EC6886"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7BD0B529"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70EB3652"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treated</w:t>
            </w:r>
          </w:p>
          <w:p w14:paraId="401F705D"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11211015"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on-farm</w:t>
            </w:r>
          </w:p>
          <w:p w14:paraId="7F00A403"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739D1A38"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4C0FCD" w:rsidRPr="00C379E2" w14:paraId="179766AF" w14:textId="77777777" w:rsidTr="460FF61F">
        <w:trPr>
          <w:cantSplit/>
          <w:trHeight w:val="432"/>
        </w:trPr>
        <w:tc>
          <w:tcPr>
            <w:tcW w:w="2103" w:type="dxa"/>
            <w:vAlign w:val="center"/>
          </w:tcPr>
          <w:p w14:paraId="5B98A4F4"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4068B107"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4DB62903"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1F01982C"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6A1877F2"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2CC60421"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treated</w:t>
            </w:r>
          </w:p>
          <w:p w14:paraId="2988F04F"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55D7BE4D"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on-farm</w:t>
            </w:r>
          </w:p>
          <w:p w14:paraId="038ED45A"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609F9D33"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4C0FCD" w:rsidRPr="00C379E2" w14:paraId="1B88CAC5" w14:textId="77777777" w:rsidTr="460FF61F">
        <w:trPr>
          <w:cantSplit/>
          <w:trHeight w:val="432"/>
        </w:trPr>
        <w:tc>
          <w:tcPr>
            <w:tcW w:w="2103" w:type="dxa"/>
            <w:vAlign w:val="center"/>
          </w:tcPr>
          <w:p w14:paraId="6C4BEDAC"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666A1061"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436556F8"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7D66EC42"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2779FEEA"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1E588BF2"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treated</w:t>
            </w:r>
          </w:p>
          <w:p w14:paraId="053DB735"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34FB7AA6"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on-farm</w:t>
            </w:r>
          </w:p>
          <w:p w14:paraId="4F02EF2D"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1A4E6B3F"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4C0FCD" w:rsidRPr="00C379E2" w14:paraId="47198771" w14:textId="77777777" w:rsidTr="460FF61F">
        <w:trPr>
          <w:cantSplit/>
          <w:trHeight w:val="432"/>
        </w:trPr>
        <w:tc>
          <w:tcPr>
            <w:tcW w:w="2103" w:type="dxa"/>
            <w:vAlign w:val="center"/>
          </w:tcPr>
          <w:p w14:paraId="3AA106F6"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76AB05FA"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0753B05E"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4ED36A1F"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7653C382"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70FE5D81"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treated</w:t>
            </w:r>
          </w:p>
          <w:p w14:paraId="6FC8C249"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079F497B"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on-farm</w:t>
            </w:r>
          </w:p>
          <w:p w14:paraId="044B2838"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4D4969BB"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4C0FCD" w:rsidRPr="00C379E2" w14:paraId="005CE42A" w14:textId="77777777" w:rsidTr="460FF61F">
        <w:trPr>
          <w:cantSplit/>
          <w:trHeight w:val="432"/>
        </w:trPr>
        <w:tc>
          <w:tcPr>
            <w:tcW w:w="2103" w:type="dxa"/>
            <w:vAlign w:val="center"/>
          </w:tcPr>
          <w:p w14:paraId="5C3ED473"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489E7248"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0805484D"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161F3BA2"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0F42F5C0"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1B8CBA95"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treated</w:t>
            </w:r>
          </w:p>
          <w:p w14:paraId="0AE58CD2"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4A4D0822"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on-farm</w:t>
            </w:r>
          </w:p>
          <w:p w14:paraId="2B5D8B9C"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Pr="00C379E2">
              <w:rPr>
                <w:sz w:val="16"/>
                <w:szCs w:val="16"/>
              </w:rPr>
            </w:r>
            <w:r w:rsidRPr="00C379E2">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2CE601EB"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D72689" w:rsidRPr="00C379E2" w14:paraId="75B1A55E" w14:textId="77777777" w:rsidTr="460FF61F">
        <w:trPr>
          <w:cantSplit/>
          <w:trHeight w:val="432"/>
        </w:trPr>
        <w:tc>
          <w:tcPr>
            <w:tcW w:w="10296" w:type="dxa"/>
            <w:gridSpan w:val="10"/>
            <w:shd w:val="clear" w:color="auto" w:fill="000000" w:themeFill="text1"/>
            <w:vAlign w:val="center"/>
          </w:tcPr>
          <w:p w14:paraId="63C29B0E" w14:textId="4DF5980C" w:rsidR="00D72689" w:rsidRPr="00C379E2" w:rsidRDefault="004C0FCD" w:rsidP="00162EF0">
            <w:pPr>
              <w:spacing w:before="60" w:after="60" w:line="240" w:lineRule="auto"/>
              <w:rPr>
                <w:b/>
                <w:color w:val="FFFFFF"/>
                <w:sz w:val="20"/>
              </w:rPr>
            </w:pPr>
            <w:r>
              <w:rPr>
                <w:b/>
                <w:color w:val="FFFFFF"/>
                <w:sz w:val="20"/>
              </w:rPr>
              <w:t>C</w:t>
            </w:r>
            <w:r w:rsidR="00D72689" w:rsidRPr="00C379E2">
              <w:rPr>
                <w:b/>
                <w:color w:val="FFFFFF"/>
                <w:sz w:val="20"/>
              </w:rPr>
              <w:t>.  Commercial Availability</w:t>
            </w:r>
          </w:p>
        </w:tc>
      </w:tr>
      <w:tr w:rsidR="00D72689" w:rsidRPr="00C379E2" w14:paraId="32A7BCB8" w14:textId="77777777" w:rsidTr="460FF61F">
        <w:trPr>
          <w:cantSplit/>
          <w:trHeight w:val="1800"/>
        </w:trPr>
        <w:tc>
          <w:tcPr>
            <w:tcW w:w="10296" w:type="dxa"/>
            <w:gridSpan w:val="10"/>
          </w:tcPr>
          <w:p w14:paraId="29CEE779" w14:textId="77777777" w:rsidR="00D72689" w:rsidRPr="00C379E2" w:rsidRDefault="00D72689" w:rsidP="00162EF0">
            <w:pPr>
              <w:spacing w:before="60" w:after="60" w:line="240" w:lineRule="auto"/>
              <w:rPr>
                <w:sz w:val="20"/>
              </w:rPr>
            </w:pPr>
            <w:r w:rsidRPr="00C379E2">
              <w:rPr>
                <w:sz w:val="20"/>
              </w:rPr>
              <w:t>2.  If you use seed or planting stock (annual and/or perennial) that is not certified organic, describe (in general terms) how you determine whether an equivalent organic variety is commercially available (appropriate form, quantity, and quality), and describe any efforts you are making to source more organic seed/planting stock in the future.</w:t>
            </w:r>
          </w:p>
          <w:p w14:paraId="578DD000" w14:textId="77777777" w:rsidR="00D72689" w:rsidRPr="00C379E2" w:rsidRDefault="00D72689" w:rsidP="00162EF0">
            <w:pPr>
              <w:spacing w:before="60" w:after="60" w:line="240" w:lineRule="auto"/>
              <w:ind w:left="360"/>
              <w:rPr>
                <w:b/>
                <w:sz w:val="20"/>
              </w:rPr>
            </w:pPr>
            <w:r w:rsidRPr="00C379E2">
              <w:rPr>
                <w:b/>
                <w:sz w:val="20"/>
              </w:rPr>
              <w:fldChar w:fldCharType="begin">
                <w:ffData>
                  <w:name w:val="Text2"/>
                  <w:enabled/>
                  <w:calcOnExit w:val="0"/>
                  <w:textInput/>
                </w:ffData>
              </w:fldChar>
            </w:r>
            <w:bookmarkStart w:id="9" w:name="Text2"/>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bookmarkEnd w:id="9"/>
          </w:p>
        </w:tc>
      </w:tr>
    </w:tbl>
    <w:p w14:paraId="60061E4C" w14:textId="77777777" w:rsidR="004B786D" w:rsidRDefault="004B786D" w:rsidP="00D72689"/>
    <w:sectPr w:rsidR="004B786D" w:rsidSect="00162EF0">
      <w:headerReference w:type="default" r:id="rId6"/>
      <w:footerReference w:type="default" r:id="rId7"/>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F7AC" w14:textId="77777777" w:rsidR="008C58DF" w:rsidRDefault="008C58DF">
      <w:pPr>
        <w:spacing w:after="0" w:line="240" w:lineRule="auto"/>
      </w:pPr>
      <w:r>
        <w:separator/>
      </w:r>
    </w:p>
  </w:endnote>
  <w:endnote w:type="continuationSeparator" w:id="0">
    <w:p w14:paraId="6FA3AE0D" w14:textId="77777777" w:rsidR="008C58DF" w:rsidRDefault="008C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DF50" w14:textId="3ACF5882" w:rsidR="00162EF0" w:rsidRPr="00C379E2" w:rsidRDefault="00162EF0">
    <w:pPr>
      <w:pStyle w:val="Footer"/>
      <w:rPr>
        <w:sz w:val="16"/>
      </w:rPr>
    </w:pPr>
    <w:r>
      <w:rPr>
        <w:sz w:val="16"/>
      </w:rPr>
      <w:t>EN-QS-F-194-9</w:t>
    </w:r>
    <w:r w:rsidR="00076A0F">
      <w:rPr>
        <w:sz w:val="16"/>
      </w:rPr>
      <w:t xml:space="preserve"> Rev. </w:t>
    </w:r>
    <w:r w:rsidR="0019238B">
      <w:rPr>
        <w:sz w:val="16"/>
      </w:rPr>
      <w:t>D</w:t>
    </w:r>
    <w:r>
      <w:rPr>
        <w:sz w:val="16"/>
      </w:rPr>
      <w:t>, 20</w:t>
    </w:r>
    <w:r w:rsidR="00076A0F">
      <w:rPr>
        <w:sz w:val="16"/>
      </w:rPr>
      <w:t>2</w:t>
    </w:r>
    <w:r w:rsidR="0019238B">
      <w:rPr>
        <w:sz w:val="16"/>
      </w:rPr>
      <w:t>6</w:t>
    </w:r>
    <w:r>
      <w:rPr>
        <w:sz w:val="16"/>
      </w:rPr>
      <w:t>.</w:t>
    </w:r>
    <w:r w:rsidR="0019238B">
      <w:rPr>
        <w:sz w:val="16"/>
      </w:rPr>
      <w:t>06</w:t>
    </w:r>
    <w:r>
      <w:rPr>
        <w:sz w:val="16"/>
      </w:rPr>
      <w:t>.</w:t>
    </w:r>
    <w:r w:rsidR="00076A0F">
      <w:rPr>
        <w:sz w:val="16"/>
      </w:rPr>
      <w:t>0</w:t>
    </w:r>
    <w:r w:rsidR="0019238B">
      <w:rPr>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05CA9" w14:textId="77777777" w:rsidR="008C58DF" w:rsidRDefault="008C58DF">
      <w:pPr>
        <w:spacing w:after="0" w:line="240" w:lineRule="auto"/>
      </w:pPr>
      <w:r>
        <w:separator/>
      </w:r>
    </w:p>
  </w:footnote>
  <w:footnote w:type="continuationSeparator" w:id="0">
    <w:p w14:paraId="508D4EA1" w14:textId="77777777" w:rsidR="008C58DF" w:rsidRDefault="008C5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8190"/>
      <w:gridCol w:w="1080"/>
    </w:tblGrid>
    <w:tr w:rsidR="00162EF0" w:rsidRPr="00C379E2" w14:paraId="24AC6AA4" w14:textId="77777777" w:rsidTr="00162EF0">
      <w:trPr>
        <w:trHeight w:val="576"/>
      </w:trPr>
      <w:tc>
        <w:tcPr>
          <w:tcW w:w="1170" w:type="dxa"/>
          <w:vMerge w:val="restart"/>
          <w:tcBorders>
            <w:top w:val="nil"/>
            <w:left w:val="nil"/>
            <w:bottom w:val="nil"/>
          </w:tcBorders>
        </w:tcPr>
        <w:p w14:paraId="44EAFD9C" w14:textId="77777777" w:rsidR="00162EF0" w:rsidRPr="00C379E2" w:rsidRDefault="00925CE8" w:rsidP="00162EF0">
          <w:pPr>
            <w:pStyle w:val="Header"/>
            <w:tabs>
              <w:tab w:val="clear" w:pos="4680"/>
              <w:tab w:val="clear" w:pos="9360"/>
            </w:tabs>
            <w:rPr>
              <w:b/>
              <w:noProof/>
              <w:sz w:val="32"/>
              <w:szCs w:val="32"/>
            </w:rPr>
          </w:pPr>
          <w:r w:rsidRPr="00C379E2">
            <w:rPr>
              <w:b/>
              <w:noProof/>
              <w:sz w:val="32"/>
              <w:szCs w:val="32"/>
            </w:rPr>
            <w:drawing>
              <wp:inline distT="0" distB="0" distL="0" distR="0" wp14:anchorId="2663AB89" wp14:editId="07777777">
                <wp:extent cx="533400" cy="552450"/>
                <wp:effectExtent l="0" t="0" r="0" b="0"/>
                <wp:docPr id="1" name="Picture 7"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8190" w:type="dxa"/>
          <w:vAlign w:val="center"/>
        </w:tcPr>
        <w:p w14:paraId="20947704" w14:textId="77777777" w:rsidR="00162EF0" w:rsidRPr="00C379E2" w:rsidRDefault="00162EF0" w:rsidP="00162EF0">
          <w:pPr>
            <w:pStyle w:val="Header"/>
            <w:tabs>
              <w:tab w:val="clear" w:pos="4680"/>
              <w:tab w:val="clear" w:pos="9360"/>
            </w:tabs>
            <w:rPr>
              <w:b/>
              <w:sz w:val="28"/>
              <w:szCs w:val="28"/>
            </w:rPr>
          </w:pPr>
          <w:r w:rsidRPr="00C379E2">
            <w:rPr>
              <w:b/>
              <w:sz w:val="28"/>
              <w:szCs w:val="28"/>
            </w:rPr>
            <w:t>Seed and Planting Stock</w:t>
          </w:r>
        </w:p>
      </w:tc>
      <w:tc>
        <w:tcPr>
          <w:tcW w:w="1080" w:type="dxa"/>
          <w:shd w:val="clear" w:color="auto" w:fill="000000"/>
          <w:vAlign w:val="center"/>
        </w:tcPr>
        <w:p w14:paraId="6941E5F3" w14:textId="77777777" w:rsidR="00162EF0" w:rsidRPr="00C379E2" w:rsidRDefault="00162EF0" w:rsidP="00162EF0">
          <w:pPr>
            <w:pStyle w:val="Header"/>
            <w:tabs>
              <w:tab w:val="clear" w:pos="4680"/>
              <w:tab w:val="clear" w:pos="9360"/>
              <w:tab w:val="left" w:pos="1440"/>
            </w:tabs>
            <w:jc w:val="center"/>
            <w:rPr>
              <w:b/>
              <w:color w:val="FFFFFF"/>
              <w:sz w:val="28"/>
              <w:szCs w:val="28"/>
            </w:rPr>
          </w:pPr>
          <w:r>
            <w:rPr>
              <w:b/>
              <w:color w:val="FFFFFF"/>
              <w:sz w:val="28"/>
              <w:szCs w:val="28"/>
            </w:rPr>
            <w:t>C</w:t>
          </w:r>
          <w:r w:rsidRPr="00C379E2">
            <w:rPr>
              <w:b/>
              <w:color w:val="FFFFFF"/>
              <w:sz w:val="28"/>
              <w:szCs w:val="28"/>
            </w:rPr>
            <w:t>C 9.0</w:t>
          </w:r>
        </w:p>
      </w:tc>
    </w:tr>
    <w:tr w:rsidR="00162EF0" w:rsidRPr="00C379E2" w14:paraId="4D816B0B" w14:textId="77777777" w:rsidTr="00162EF0">
      <w:trPr>
        <w:trHeight w:hRule="exact" w:val="288"/>
      </w:trPr>
      <w:tc>
        <w:tcPr>
          <w:tcW w:w="1170" w:type="dxa"/>
          <w:vMerge/>
          <w:tcBorders>
            <w:left w:val="nil"/>
            <w:bottom w:val="nil"/>
          </w:tcBorders>
        </w:tcPr>
        <w:p w14:paraId="4B94D5A5" w14:textId="77777777" w:rsidR="00162EF0" w:rsidRPr="00C379E2" w:rsidRDefault="00162EF0" w:rsidP="00162EF0">
          <w:pPr>
            <w:pStyle w:val="Header"/>
            <w:tabs>
              <w:tab w:val="clear" w:pos="4680"/>
              <w:tab w:val="clear" w:pos="9360"/>
              <w:tab w:val="right" w:pos="8665"/>
            </w:tabs>
            <w:rPr>
              <w:b/>
            </w:rPr>
          </w:pPr>
        </w:p>
      </w:tc>
      <w:tc>
        <w:tcPr>
          <w:tcW w:w="9270" w:type="dxa"/>
          <w:gridSpan w:val="2"/>
          <w:vAlign w:val="center"/>
        </w:tcPr>
        <w:p w14:paraId="2A31E78C" w14:textId="2278A158" w:rsidR="00162EF0" w:rsidRPr="00C379E2" w:rsidRDefault="00162EF0" w:rsidP="00162EF0">
          <w:pPr>
            <w:pStyle w:val="Header"/>
            <w:tabs>
              <w:tab w:val="clear" w:pos="4680"/>
              <w:tab w:val="clear" w:pos="9360"/>
              <w:tab w:val="right" w:pos="9054"/>
            </w:tabs>
            <w:rPr>
              <w:b/>
              <w:sz w:val="24"/>
              <w:szCs w:val="24"/>
            </w:rPr>
          </w:pPr>
          <w:r w:rsidRPr="00C379E2">
            <w:rPr>
              <w:b/>
              <w:sz w:val="20"/>
              <w:szCs w:val="20"/>
            </w:rPr>
            <w:t>EN-QS-F-1</w:t>
          </w:r>
          <w:r>
            <w:rPr>
              <w:b/>
              <w:sz w:val="20"/>
              <w:szCs w:val="20"/>
            </w:rPr>
            <w:t>94</w:t>
          </w:r>
          <w:r w:rsidRPr="00C379E2">
            <w:rPr>
              <w:b/>
              <w:sz w:val="20"/>
              <w:szCs w:val="20"/>
            </w:rPr>
            <w:t>-9</w:t>
          </w:r>
          <w:r w:rsidR="00E12FD8">
            <w:rPr>
              <w:b/>
              <w:sz w:val="20"/>
              <w:szCs w:val="20"/>
            </w:rPr>
            <w:t xml:space="preserve"> Rev. </w:t>
          </w:r>
          <w:r w:rsidR="0019238B">
            <w:rPr>
              <w:b/>
              <w:sz w:val="20"/>
              <w:szCs w:val="20"/>
            </w:rPr>
            <w:t>D</w:t>
          </w:r>
          <w:r w:rsidRPr="00C379E2">
            <w:rPr>
              <w:b/>
              <w:sz w:val="20"/>
              <w:szCs w:val="20"/>
            </w:rPr>
            <w:t>, 20</w:t>
          </w:r>
          <w:r w:rsidR="00E12FD8">
            <w:rPr>
              <w:b/>
              <w:sz w:val="20"/>
              <w:szCs w:val="20"/>
            </w:rPr>
            <w:t>2</w:t>
          </w:r>
          <w:r w:rsidR="0019238B">
            <w:rPr>
              <w:b/>
              <w:sz w:val="20"/>
              <w:szCs w:val="20"/>
            </w:rPr>
            <w:t>6</w:t>
          </w:r>
          <w:r>
            <w:rPr>
              <w:b/>
              <w:sz w:val="20"/>
              <w:szCs w:val="20"/>
            </w:rPr>
            <w:t>.</w:t>
          </w:r>
          <w:r w:rsidR="0019238B">
            <w:rPr>
              <w:b/>
              <w:sz w:val="20"/>
              <w:szCs w:val="20"/>
            </w:rPr>
            <w:t>06</w:t>
          </w:r>
          <w:r>
            <w:rPr>
              <w:b/>
              <w:sz w:val="20"/>
              <w:szCs w:val="20"/>
            </w:rPr>
            <w:t>.</w:t>
          </w:r>
          <w:r w:rsidR="00E12FD8">
            <w:rPr>
              <w:b/>
              <w:sz w:val="20"/>
              <w:szCs w:val="20"/>
            </w:rPr>
            <w:t>0</w:t>
          </w:r>
          <w:r w:rsidR="0019238B">
            <w:rPr>
              <w:b/>
              <w:sz w:val="20"/>
              <w:szCs w:val="20"/>
            </w:rPr>
            <w:t>1</w:t>
          </w:r>
          <w:r w:rsidRPr="00C379E2">
            <w:rPr>
              <w:b/>
              <w:sz w:val="24"/>
              <w:szCs w:val="24"/>
            </w:rPr>
            <w:tab/>
          </w:r>
          <w:r w:rsidRPr="00C379E2">
            <w:rPr>
              <w:b/>
              <w:sz w:val="20"/>
              <w:szCs w:val="20"/>
            </w:rPr>
            <w:t xml:space="preserve">Page </w:t>
          </w:r>
          <w:r w:rsidRPr="00C379E2">
            <w:rPr>
              <w:b/>
              <w:sz w:val="20"/>
              <w:szCs w:val="20"/>
            </w:rPr>
            <w:fldChar w:fldCharType="begin"/>
          </w:r>
          <w:r w:rsidRPr="00C379E2">
            <w:rPr>
              <w:b/>
              <w:sz w:val="20"/>
              <w:szCs w:val="20"/>
            </w:rPr>
            <w:instrText xml:space="preserve"> PAGE   \* MERGEFORMAT </w:instrText>
          </w:r>
          <w:r w:rsidRPr="00C379E2">
            <w:rPr>
              <w:b/>
              <w:sz w:val="20"/>
              <w:szCs w:val="20"/>
            </w:rPr>
            <w:fldChar w:fldCharType="separate"/>
          </w:r>
          <w:r w:rsidR="00D72689">
            <w:rPr>
              <w:b/>
              <w:noProof/>
              <w:sz w:val="20"/>
              <w:szCs w:val="20"/>
            </w:rPr>
            <w:t>1</w:t>
          </w:r>
          <w:r w:rsidRPr="00C379E2">
            <w:rPr>
              <w:b/>
              <w:sz w:val="20"/>
              <w:szCs w:val="20"/>
            </w:rPr>
            <w:fldChar w:fldCharType="end"/>
          </w:r>
          <w:r w:rsidRPr="00C379E2">
            <w:rPr>
              <w:b/>
              <w:sz w:val="20"/>
              <w:szCs w:val="20"/>
            </w:rPr>
            <w:t xml:space="preserve"> of </w:t>
          </w:r>
          <w:fldSimple w:instr="NUMPAGES   \* MERGEFORMAT">
            <w:r w:rsidR="00D72689" w:rsidRPr="00D72689">
              <w:rPr>
                <w:b/>
                <w:noProof/>
                <w:sz w:val="20"/>
                <w:szCs w:val="20"/>
              </w:rPr>
              <w:t>1</w:t>
            </w:r>
          </w:fldSimple>
        </w:p>
      </w:tc>
    </w:tr>
  </w:tbl>
  <w:p w14:paraId="3DEEC669" w14:textId="77777777" w:rsidR="00162EF0" w:rsidRDefault="00162E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pphzE/RZO6FLMtYQloVf24o1hI8T+hRAhwUwn3yURWcOZbSpSsV9vCC8aES6fS/l9XQMnfc4w8jTPEO1m1pFWA==" w:salt="VL/bFTn11BvE9AwZU3shLw=="/>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89"/>
    <w:rsid w:val="000530C2"/>
    <w:rsid w:val="00076A0F"/>
    <w:rsid w:val="000C5A50"/>
    <w:rsid w:val="000F29BD"/>
    <w:rsid w:val="00107219"/>
    <w:rsid w:val="00120776"/>
    <w:rsid w:val="00144C59"/>
    <w:rsid w:val="00162EF0"/>
    <w:rsid w:val="0019238B"/>
    <w:rsid w:val="001A6FF5"/>
    <w:rsid w:val="0022779F"/>
    <w:rsid w:val="00257928"/>
    <w:rsid w:val="00271B7D"/>
    <w:rsid w:val="002A2515"/>
    <w:rsid w:val="003755DB"/>
    <w:rsid w:val="00384BDC"/>
    <w:rsid w:val="003B174B"/>
    <w:rsid w:val="003E5CBF"/>
    <w:rsid w:val="003F364B"/>
    <w:rsid w:val="004759A7"/>
    <w:rsid w:val="00482C07"/>
    <w:rsid w:val="0049218C"/>
    <w:rsid w:val="004B786D"/>
    <w:rsid w:val="004C0FCD"/>
    <w:rsid w:val="004C19FF"/>
    <w:rsid w:val="004F34CC"/>
    <w:rsid w:val="005C6888"/>
    <w:rsid w:val="006700E9"/>
    <w:rsid w:val="006925C1"/>
    <w:rsid w:val="006A667C"/>
    <w:rsid w:val="006F1442"/>
    <w:rsid w:val="00740971"/>
    <w:rsid w:val="007566D3"/>
    <w:rsid w:val="00781148"/>
    <w:rsid w:val="0080033B"/>
    <w:rsid w:val="008866C0"/>
    <w:rsid w:val="008C58DF"/>
    <w:rsid w:val="008E3010"/>
    <w:rsid w:val="00925CE8"/>
    <w:rsid w:val="00970A94"/>
    <w:rsid w:val="009E539C"/>
    <w:rsid w:val="009F6C88"/>
    <w:rsid w:val="00AD6B8F"/>
    <w:rsid w:val="00AE2507"/>
    <w:rsid w:val="00C961D4"/>
    <w:rsid w:val="00CC65A2"/>
    <w:rsid w:val="00D26753"/>
    <w:rsid w:val="00D56050"/>
    <w:rsid w:val="00D62103"/>
    <w:rsid w:val="00D72689"/>
    <w:rsid w:val="00D7503C"/>
    <w:rsid w:val="00D75A77"/>
    <w:rsid w:val="00D9740E"/>
    <w:rsid w:val="00DA0C1E"/>
    <w:rsid w:val="00DA2F4A"/>
    <w:rsid w:val="00E12FD8"/>
    <w:rsid w:val="00E26E6E"/>
    <w:rsid w:val="00E918A6"/>
    <w:rsid w:val="00EA279A"/>
    <w:rsid w:val="00EC55C7"/>
    <w:rsid w:val="00ED79D2"/>
    <w:rsid w:val="00EF1732"/>
    <w:rsid w:val="00F26E96"/>
    <w:rsid w:val="00FA3542"/>
    <w:rsid w:val="00FE7FDE"/>
    <w:rsid w:val="118298E9"/>
    <w:rsid w:val="460FF61F"/>
    <w:rsid w:val="4A1E1016"/>
    <w:rsid w:val="501497CD"/>
    <w:rsid w:val="5C91C4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3F56"/>
  <w15:chartTrackingRefBased/>
  <w15:docId w15:val="{FECBA3BF-2626-49C3-AD80-B2712E2B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FC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689"/>
    <w:pPr>
      <w:tabs>
        <w:tab w:val="center" w:pos="4680"/>
        <w:tab w:val="right" w:pos="9360"/>
      </w:tabs>
      <w:spacing w:after="0" w:line="240" w:lineRule="auto"/>
    </w:pPr>
  </w:style>
  <w:style w:type="character" w:customStyle="1" w:styleId="HeaderChar">
    <w:name w:val="Header Char"/>
    <w:link w:val="Header"/>
    <w:uiPriority w:val="99"/>
    <w:rsid w:val="00D72689"/>
    <w:rPr>
      <w:rFonts w:ascii="Calibri" w:eastAsia="Calibri" w:hAnsi="Calibri" w:cs="Times New Roman"/>
    </w:rPr>
  </w:style>
  <w:style w:type="paragraph" w:styleId="Footer">
    <w:name w:val="footer"/>
    <w:basedOn w:val="Normal"/>
    <w:link w:val="FooterChar"/>
    <w:uiPriority w:val="99"/>
    <w:unhideWhenUsed/>
    <w:rsid w:val="00D72689"/>
    <w:pPr>
      <w:tabs>
        <w:tab w:val="center" w:pos="4680"/>
        <w:tab w:val="right" w:pos="9360"/>
      </w:tabs>
      <w:spacing w:after="0" w:line="240" w:lineRule="auto"/>
    </w:pPr>
  </w:style>
  <w:style w:type="character" w:customStyle="1" w:styleId="FooterChar">
    <w:name w:val="Footer Char"/>
    <w:link w:val="Footer"/>
    <w:uiPriority w:val="99"/>
    <w:rsid w:val="00D72689"/>
    <w:rPr>
      <w:rFonts w:ascii="Calibri" w:eastAsia="Calibri" w:hAnsi="Calibri" w:cs="Times New Roman"/>
    </w:rPr>
  </w:style>
  <w:style w:type="paragraph" w:styleId="Revision">
    <w:name w:val="Revision"/>
    <w:hidden/>
    <w:uiPriority w:val="99"/>
    <w:semiHidden/>
    <w:rsid w:val="00E12FD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1113</Words>
  <Characters>6349</Characters>
  <Application>Microsoft Office Word</Application>
  <DocSecurity>0</DocSecurity>
  <Lines>52</Lines>
  <Paragraphs>14</Paragraphs>
  <ScaleCrop>false</ScaleCrop>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Weber</dc:creator>
  <cp:keywords/>
  <cp:lastModifiedBy>Cindy Elder</cp:lastModifiedBy>
  <cp:revision>17</cp:revision>
  <dcterms:created xsi:type="dcterms:W3CDTF">2025-10-02T13:50:00Z</dcterms:created>
  <dcterms:modified xsi:type="dcterms:W3CDTF">2026-05-21T14:05:00Z</dcterms:modified>
</cp:coreProperties>
</file>